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0D" w:rsidRDefault="00A7409C" w:rsidP="00A7409C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A7409C">
        <w:rPr>
          <w:rFonts w:ascii="Times New Roman" w:hAnsi="Times New Roman" w:cs="Times New Roman"/>
          <w:sz w:val="28"/>
          <w:szCs w:val="28"/>
        </w:rPr>
        <w:t>ПРИНЯТА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НА ПЕДАГОГИЧЕСКОМ СОВЕТЕ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A7409C">
        <w:rPr>
          <w:rFonts w:ascii="Times New Roman" w:hAnsi="Times New Roman" w:cs="Times New Roman"/>
          <w:sz w:val="28"/>
          <w:szCs w:val="28"/>
        </w:rPr>
        <w:t xml:space="preserve"> МБДОУ детского сада №39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A7409C">
        <w:rPr>
          <w:rFonts w:ascii="Times New Roman" w:hAnsi="Times New Roman" w:cs="Times New Roman"/>
          <w:sz w:val="28"/>
          <w:szCs w:val="28"/>
        </w:rPr>
        <w:t xml:space="preserve">ПРОТОКОЛ ОТ 30 АВГУСТА 2023 г. № 1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A7409C">
        <w:rPr>
          <w:rFonts w:ascii="Times New Roman" w:hAnsi="Times New Roman" w:cs="Times New Roman"/>
          <w:sz w:val="28"/>
          <w:szCs w:val="28"/>
        </w:rPr>
        <w:t xml:space="preserve">УТВЕРЖДЕНА: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A7409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>аведующий МБДОУ детским садом №</w:t>
      </w:r>
      <w:r>
        <w:rPr>
          <w:rFonts w:ascii="Times New Roman" w:hAnsi="Times New Roman" w:cs="Times New Roman"/>
          <w:sz w:val="28"/>
          <w:szCs w:val="28"/>
        </w:rPr>
        <w:t xml:space="preserve">40                 </w:t>
      </w:r>
      <w:r w:rsidRPr="00A740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Р.П.Дубровина</w:t>
      </w:r>
      <w:r w:rsidRPr="00A7409C">
        <w:rPr>
          <w:rFonts w:ascii="Times New Roman" w:hAnsi="Times New Roman" w:cs="Times New Roman"/>
          <w:sz w:val="28"/>
          <w:szCs w:val="28"/>
        </w:rPr>
        <w:t xml:space="preserve">__________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A7409C">
        <w:rPr>
          <w:rFonts w:ascii="Times New Roman" w:hAnsi="Times New Roman" w:cs="Times New Roman"/>
          <w:sz w:val="28"/>
          <w:szCs w:val="28"/>
        </w:rPr>
        <w:t>Приказ №</w:t>
      </w:r>
      <w:proofErr w:type="spellStart"/>
      <w:r w:rsidRPr="00A7409C">
        <w:rPr>
          <w:rFonts w:ascii="Times New Roman" w:hAnsi="Times New Roman" w:cs="Times New Roman"/>
          <w:sz w:val="28"/>
          <w:szCs w:val="28"/>
        </w:rPr>
        <w:t>_______от</w:t>
      </w:r>
      <w:proofErr w:type="spellEnd"/>
      <w:r w:rsidRPr="00A7409C">
        <w:rPr>
          <w:rFonts w:ascii="Times New Roman" w:hAnsi="Times New Roman" w:cs="Times New Roman"/>
          <w:sz w:val="28"/>
          <w:szCs w:val="28"/>
        </w:rPr>
        <w:t xml:space="preserve">_________ </w:t>
      </w:r>
    </w:p>
    <w:p w:rsidR="008A760D" w:rsidRDefault="008A760D">
      <w:pPr>
        <w:rPr>
          <w:rFonts w:ascii="Times New Roman" w:hAnsi="Times New Roman" w:cs="Times New Roman"/>
          <w:b/>
          <w:sz w:val="32"/>
          <w:szCs w:val="32"/>
        </w:rPr>
      </w:pPr>
    </w:p>
    <w:p w:rsidR="008A760D" w:rsidRDefault="008A760D">
      <w:pPr>
        <w:rPr>
          <w:rFonts w:ascii="Times New Roman" w:hAnsi="Times New Roman" w:cs="Times New Roman"/>
          <w:b/>
          <w:sz w:val="32"/>
          <w:szCs w:val="32"/>
        </w:rPr>
      </w:pPr>
    </w:p>
    <w:p w:rsidR="008A760D" w:rsidRPr="006D3C7A" w:rsidRDefault="008A760D" w:rsidP="008A760D">
      <w:pPr>
        <w:jc w:val="center"/>
        <w:rPr>
          <w:rFonts w:ascii="Times New Roman" w:hAnsi="Times New Roman" w:cs="Times New Roman"/>
          <w:sz w:val="36"/>
          <w:szCs w:val="36"/>
        </w:rPr>
      </w:pPr>
      <w:r w:rsidRPr="006D3C7A">
        <w:rPr>
          <w:rFonts w:ascii="Times New Roman" w:hAnsi="Times New Roman" w:cs="Times New Roman"/>
          <w:b/>
          <w:sz w:val="36"/>
          <w:szCs w:val="36"/>
        </w:rPr>
        <w:t>О</w:t>
      </w:r>
      <w:r w:rsidR="00A7409C" w:rsidRPr="006D3C7A">
        <w:rPr>
          <w:rFonts w:ascii="Times New Roman" w:hAnsi="Times New Roman" w:cs="Times New Roman"/>
          <w:b/>
          <w:sz w:val="36"/>
          <w:szCs w:val="36"/>
        </w:rPr>
        <w:t>БРАЗОВАТЕЛЬНАЯ ПРОГРАММА ДОШКОЛЬНОГО ОБРАЗОВАНИЯ</w:t>
      </w:r>
    </w:p>
    <w:p w:rsidR="008A760D" w:rsidRPr="006D3C7A" w:rsidRDefault="00A7409C" w:rsidP="006D3C7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3C7A">
        <w:rPr>
          <w:rFonts w:ascii="Times New Roman" w:hAnsi="Times New Roman" w:cs="Times New Roman"/>
          <w:b/>
          <w:sz w:val="36"/>
          <w:szCs w:val="36"/>
        </w:rPr>
        <w:t>Муниципального бюджетного дошкольного образовательного учреждения детского сада №</w:t>
      </w:r>
      <w:r w:rsidR="00883A9F" w:rsidRPr="006D3C7A">
        <w:rPr>
          <w:rFonts w:ascii="Times New Roman" w:hAnsi="Times New Roman" w:cs="Times New Roman"/>
          <w:b/>
          <w:sz w:val="36"/>
          <w:szCs w:val="36"/>
        </w:rPr>
        <w:t>40</w:t>
      </w:r>
      <w:r w:rsidRPr="006D3C7A">
        <w:rPr>
          <w:rFonts w:ascii="Times New Roman" w:hAnsi="Times New Roman" w:cs="Times New Roman"/>
          <w:b/>
          <w:sz w:val="36"/>
          <w:szCs w:val="36"/>
        </w:rPr>
        <w:t xml:space="preserve"> хутора </w:t>
      </w:r>
      <w:r w:rsidR="00D46341" w:rsidRPr="006D3C7A">
        <w:rPr>
          <w:rFonts w:ascii="Times New Roman" w:hAnsi="Times New Roman" w:cs="Times New Roman"/>
          <w:b/>
          <w:sz w:val="36"/>
          <w:szCs w:val="36"/>
        </w:rPr>
        <w:t>х</w:t>
      </w:r>
      <w:proofErr w:type="gramStart"/>
      <w:r w:rsidR="00D46341" w:rsidRPr="006D3C7A">
        <w:rPr>
          <w:rFonts w:ascii="Times New Roman" w:hAnsi="Times New Roman" w:cs="Times New Roman"/>
          <w:b/>
          <w:sz w:val="36"/>
          <w:szCs w:val="36"/>
        </w:rPr>
        <w:t>.А</w:t>
      </w:r>
      <w:proofErr w:type="gramEnd"/>
      <w:r w:rsidR="00D46341" w:rsidRPr="006D3C7A">
        <w:rPr>
          <w:rFonts w:ascii="Times New Roman" w:hAnsi="Times New Roman" w:cs="Times New Roman"/>
          <w:b/>
          <w:sz w:val="36"/>
          <w:szCs w:val="36"/>
        </w:rPr>
        <w:t>рмянского</w:t>
      </w:r>
      <w:r w:rsidRPr="006D3C7A">
        <w:rPr>
          <w:rFonts w:ascii="Times New Roman" w:hAnsi="Times New Roman" w:cs="Times New Roman"/>
          <w:b/>
          <w:sz w:val="36"/>
          <w:szCs w:val="36"/>
        </w:rPr>
        <w:t xml:space="preserve"> муниципального образования Крымский район</w:t>
      </w:r>
    </w:p>
    <w:p w:rsidR="008A760D" w:rsidRDefault="008A760D" w:rsidP="006D3C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760D" w:rsidRDefault="008A760D">
      <w:pPr>
        <w:rPr>
          <w:rFonts w:ascii="Times New Roman" w:hAnsi="Times New Roman" w:cs="Times New Roman"/>
          <w:sz w:val="28"/>
          <w:szCs w:val="28"/>
        </w:rPr>
      </w:pPr>
    </w:p>
    <w:p w:rsidR="008A760D" w:rsidRDefault="008A760D">
      <w:pPr>
        <w:rPr>
          <w:rFonts w:ascii="Times New Roman" w:hAnsi="Times New Roman" w:cs="Times New Roman"/>
          <w:sz w:val="28"/>
          <w:szCs w:val="28"/>
        </w:rPr>
      </w:pPr>
    </w:p>
    <w:p w:rsidR="008A760D" w:rsidRDefault="008A760D">
      <w:pPr>
        <w:rPr>
          <w:rFonts w:ascii="Times New Roman" w:hAnsi="Times New Roman" w:cs="Times New Roman"/>
          <w:sz w:val="28"/>
          <w:szCs w:val="28"/>
        </w:rPr>
      </w:pPr>
    </w:p>
    <w:p w:rsidR="008A760D" w:rsidRDefault="008A760D">
      <w:pPr>
        <w:rPr>
          <w:rFonts w:ascii="Times New Roman" w:hAnsi="Times New Roman" w:cs="Times New Roman"/>
          <w:sz w:val="28"/>
          <w:szCs w:val="28"/>
        </w:rPr>
      </w:pPr>
    </w:p>
    <w:p w:rsidR="008A760D" w:rsidRDefault="008A760D">
      <w:pPr>
        <w:rPr>
          <w:rFonts w:ascii="Times New Roman" w:hAnsi="Times New Roman" w:cs="Times New Roman"/>
          <w:sz w:val="28"/>
          <w:szCs w:val="28"/>
        </w:rPr>
      </w:pPr>
    </w:p>
    <w:p w:rsidR="008A760D" w:rsidRDefault="008A760D">
      <w:pPr>
        <w:rPr>
          <w:rFonts w:ascii="Times New Roman" w:hAnsi="Times New Roman" w:cs="Times New Roman"/>
          <w:sz w:val="28"/>
          <w:szCs w:val="28"/>
        </w:rPr>
      </w:pPr>
    </w:p>
    <w:p w:rsidR="008A760D" w:rsidRDefault="008A760D">
      <w:pPr>
        <w:rPr>
          <w:rFonts w:ascii="Times New Roman" w:hAnsi="Times New Roman" w:cs="Times New Roman"/>
          <w:sz w:val="28"/>
          <w:szCs w:val="28"/>
        </w:rPr>
      </w:pPr>
    </w:p>
    <w:p w:rsidR="008A760D" w:rsidRDefault="008A760D">
      <w:pPr>
        <w:rPr>
          <w:rFonts w:ascii="Times New Roman" w:hAnsi="Times New Roman" w:cs="Times New Roman"/>
          <w:sz w:val="28"/>
          <w:szCs w:val="28"/>
        </w:rPr>
      </w:pPr>
    </w:p>
    <w:p w:rsidR="006D3C7A" w:rsidRDefault="006D3C7A">
      <w:pPr>
        <w:rPr>
          <w:rFonts w:ascii="Times New Roman" w:hAnsi="Times New Roman" w:cs="Times New Roman"/>
          <w:sz w:val="28"/>
          <w:szCs w:val="28"/>
        </w:rPr>
      </w:pPr>
    </w:p>
    <w:p w:rsidR="008A760D" w:rsidRDefault="00A7409C" w:rsidP="006D3C7A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>Адрес: Россия, 35333</w:t>
      </w:r>
      <w:r w:rsidR="00D46341">
        <w:rPr>
          <w:rFonts w:ascii="Times New Roman" w:hAnsi="Times New Roman" w:cs="Times New Roman"/>
          <w:sz w:val="28"/>
          <w:szCs w:val="28"/>
        </w:rPr>
        <w:t>1</w:t>
      </w:r>
      <w:r w:rsidRPr="00A7409C">
        <w:rPr>
          <w:rFonts w:ascii="Times New Roman" w:hAnsi="Times New Roman" w:cs="Times New Roman"/>
          <w:sz w:val="28"/>
          <w:szCs w:val="28"/>
        </w:rPr>
        <w:t>, Краснодарский край, Крымский район, х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.</w:t>
      </w:r>
      <w:r w:rsidR="00D4634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D46341">
        <w:rPr>
          <w:rFonts w:ascii="Times New Roman" w:hAnsi="Times New Roman" w:cs="Times New Roman"/>
          <w:sz w:val="28"/>
          <w:szCs w:val="28"/>
        </w:rPr>
        <w:t>рмянский</w:t>
      </w:r>
      <w:r w:rsidRPr="00A7409C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D46341">
        <w:rPr>
          <w:rFonts w:ascii="Times New Roman" w:hAnsi="Times New Roman" w:cs="Times New Roman"/>
          <w:sz w:val="28"/>
          <w:szCs w:val="28"/>
        </w:rPr>
        <w:t>Миронова</w:t>
      </w:r>
      <w:r w:rsidRPr="00A7409C">
        <w:rPr>
          <w:rFonts w:ascii="Times New Roman" w:hAnsi="Times New Roman" w:cs="Times New Roman"/>
          <w:sz w:val="28"/>
          <w:szCs w:val="28"/>
        </w:rPr>
        <w:t xml:space="preserve">, </w:t>
      </w:r>
      <w:r w:rsidR="00D46341">
        <w:rPr>
          <w:rFonts w:ascii="Times New Roman" w:hAnsi="Times New Roman" w:cs="Times New Roman"/>
          <w:sz w:val="28"/>
          <w:szCs w:val="28"/>
        </w:rPr>
        <w:t>4</w:t>
      </w:r>
      <w:r w:rsidRPr="00A7409C">
        <w:rPr>
          <w:rFonts w:ascii="Times New Roman" w:hAnsi="Times New Roman" w:cs="Times New Roman"/>
          <w:sz w:val="28"/>
          <w:szCs w:val="28"/>
        </w:rPr>
        <w:t xml:space="preserve"> Телефон/факс:(86131) </w:t>
      </w:r>
      <w:r w:rsidR="00D46341">
        <w:rPr>
          <w:rFonts w:ascii="Times New Roman" w:hAnsi="Times New Roman" w:cs="Times New Roman"/>
          <w:sz w:val="28"/>
          <w:szCs w:val="28"/>
        </w:rPr>
        <w:t>6-40-19</w:t>
      </w:r>
      <w:r w:rsidRPr="00A7409C">
        <w:rPr>
          <w:rFonts w:ascii="Times New Roman" w:hAnsi="Times New Roman" w:cs="Times New Roman"/>
          <w:sz w:val="28"/>
          <w:szCs w:val="28"/>
        </w:rPr>
        <w:t xml:space="preserve"> Электронный адрес:</w:t>
      </w:r>
      <w:proofErr w:type="spellStart"/>
      <w:r w:rsidR="00D46341">
        <w:rPr>
          <w:rFonts w:ascii="Times New Roman" w:hAnsi="Times New Roman" w:cs="Times New Roman"/>
          <w:sz w:val="28"/>
          <w:szCs w:val="28"/>
          <w:lang w:val="en-US"/>
        </w:rPr>
        <w:t>ekalagidi</w:t>
      </w:r>
      <w:proofErr w:type="spellEnd"/>
      <w:r w:rsidR="00D46341" w:rsidRPr="00D46341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A7409C">
        <w:rPr>
          <w:rFonts w:ascii="Times New Roman" w:hAnsi="Times New Roman" w:cs="Times New Roman"/>
          <w:sz w:val="28"/>
          <w:szCs w:val="28"/>
        </w:rPr>
        <w:t>mail.ru</w:t>
      </w:r>
      <w:proofErr w:type="spellEnd"/>
      <w:r w:rsidRPr="00A7409C">
        <w:rPr>
          <w:rFonts w:ascii="Times New Roman" w:hAnsi="Times New Roman" w:cs="Times New Roman"/>
          <w:sz w:val="28"/>
          <w:szCs w:val="28"/>
        </w:rPr>
        <w:t xml:space="preserve"> Адрес сайта детского сада:</w:t>
      </w:r>
      <w:proofErr w:type="spellStart"/>
      <w:r w:rsidR="00D46341">
        <w:rPr>
          <w:rFonts w:ascii="Times New Roman" w:hAnsi="Times New Roman" w:cs="Times New Roman"/>
          <w:sz w:val="28"/>
          <w:szCs w:val="28"/>
          <w:lang w:val="en-US"/>
        </w:rPr>
        <w:t>ds</w:t>
      </w:r>
      <w:proofErr w:type="spellEnd"/>
      <w:r w:rsidR="00D46341" w:rsidRPr="00D46341">
        <w:rPr>
          <w:rFonts w:ascii="Times New Roman" w:hAnsi="Times New Roman" w:cs="Times New Roman"/>
          <w:sz w:val="28"/>
          <w:szCs w:val="28"/>
        </w:rPr>
        <w:t>40</w:t>
      </w:r>
      <w:r w:rsidR="00D4634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46341">
        <w:rPr>
          <w:rFonts w:ascii="Times New Roman" w:hAnsi="Times New Roman" w:cs="Times New Roman"/>
          <w:sz w:val="28"/>
          <w:szCs w:val="28"/>
          <w:lang w:val="en-US"/>
        </w:rPr>
        <w:t>tvoysadik</w:t>
      </w:r>
      <w:proofErr w:type="spellEnd"/>
      <w:r w:rsidR="00D4634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4634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tbl>
      <w:tblPr>
        <w:tblStyle w:val="a3"/>
        <w:tblW w:w="9819" w:type="dxa"/>
        <w:tblLook w:val="04A0"/>
      </w:tblPr>
      <w:tblGrid>
        <w:gridCol w:w="959"/>
        <w:gridCol w:w="8080"/>
        <w:gridCol w:w="780"/>
      </w:tblGrid>
      <w:tr w:rsidR="006A2687" w:rsidRPr="00F957F4" w:rsidTr="006A2687">
        <w:tc>
          <w:tcPr>
            <w:tcW w:w="959" w:type="dxa"/>
          </w:tcPr>
          <w:p w:rsidR="006A2687" w:rsidRPr="00F957F4" w:rsidRDefault="006A2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957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proofErr w:type="spellEnd"/>
            <w:proofErr w:type="gramEnd"/>
            <w:r w:rsidRPr="00F957F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957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080" w:type="dxa"/>
          </w:tcPr>
          <w:p w:rsidR="006A2687" w:rsidRPr="00F957F4" w:rsidRDefault="006A2687" w:rsidP="00F957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7F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687" w:rsidRPr="006A2687" w:rsidRDefault="006A2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</w:p>
        </w:tc>
      </w:tr>
      <w:tr w:rsidR="006A2687" w:rsidRPr="00F957F4" w:rsidTr="006A2687">
        <w:tc>
          <w:tcPr>
            <w:tcW w:w="959" w:type="dxa"/>
          </w:tcPr>
          <w:p w:rsidR="006A2687" w:rsidRPr="00F957F4" w:rsidRDefault="006A2687" w:rsidP="00F957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6A2687" w:rsidRPr="00F957F4" w:rsidRDefault="006A2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7F4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 (цели и задачи реализации Программы, принципы и подходы к формированию Программы) 3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687" w:rsidRPr="00C07DE5" w:rsidRDefault="006A2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D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2687" w:rsidRPr="00F957F4" w:rsidTr="006A2687">
        <w:tc>
          <w:tcPr>
            <w:tcW w:w="959" w:type="dxa"/>
          </w:tcPr>
          <w:p w:rsidR="006A2687" w:rsidRPr="00F957F4" w:rsidRDefault="006A2687" w:rsidP="00F957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6A2687" w:rsidRPr="00F957F4" w:rsidRDefault="006A2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7F4">
              <w:rPr>
                <w:rFonts w:ascii="Times New Roman" w:hAnsi="Times New Roman" w:cs="Times New Roman"/>
                <w:sz w:val="28"/>
                <w:szCs w:val="28"/>
              </w:rPr>
      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687" w:rsidRPr="00C07DE5" w:rsidRDefault="006A2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D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A2687" w:rsidRPr="00F957F4" w:rsidTr="006A2687">
        <w:tc>
          <w:tcPr>
            <w:tcW w:w="959" w:type="dxa"/>
          </w:tcPr>
          <w:p w:rsidR="006A2687" w:rsidRPr="00F957F4" w:rsidRDefault="006A2687" w:rsidP="00F957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6A2687" w:rsidRPr="00F957F4" w:rsidRDefault="006A2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7F4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реализации и освоения Программы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687" w:rsidRPr="00C07DE5" w:rsidRDefault="0048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D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A2687" w:rsidRPr="00F957F4" w:rsidTr="006A2687">
        <w:tc>
          <w:tcPr>
            <w:tcW w:w="959" w:type="dxa"/>
          </w:tcPr>
          <w:p w:rsidR="006A2687" w:rsidRPr="00F957F4" w:rsidRDefault="006A2687" w:rsidP="00F957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6A2687" w:rsidRPr="00F957F4" w:rsidRDefault="006A2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7F4"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687" w:rsidRPr="00C07DE5" w:rsidRDefault="006A2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687" w:rsidRPr="00F957F4" w:rsidTr="006A2687">
        <w:tc>
          <w:tcPr>
            <w:tcW w:w="959" w:type="dxa"/>
          </w:tcPr>
          <w:p w:rsidR="006A2687" w:rsidRPr="00486548" w:rsidRDefault="00486548" w:rsidP="004865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8654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080" w:type="dxa"/>
          </w:tcPr>
          <w:p w:rsidR="006A2687" w:rsidRPr="00F957F4" w:rsidRDefault="006A2687" w:rsidP="00F957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7F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687" w:rsidRPr="00C07DE5" w:rsidRDefault="006A2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687" w:rsidRPr="00F957F4" w:rsidTr="006A2687">
        <w:tc>
          <w:tcPr>
            <w:tcW w:w="959" w:type="dxa"/>
          </w:tcPr>
          <w:p w:rsidR="006A2687" w:rsidRPr="00486548" w:rsidRDefault="00486548" w:rsidP="0048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2.1</w:t>
            </w:r>
          </w:p>
        </w:tc>
        <w:tc>
          <w:tcPr>
            <w:tcW w:w="8080" w:type="dxa"/>
          </w:tcPr>
          <w:p w:rsidR="006A2687" w:rsidRPr="00F957F4" w:rsidRDefault="006A2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7F4">
              <w:rPr>
                <w:rFonts w:ascii="Times New Roman" w:hAnsi="Times New Roman" w:cs="Times New Roman"/>
                <w:sz w:val="28"/>
                <w:szCs w:val="28"/>
              </w:rPr>
              <w:t>Описание образовательной деятельности в соответствии с направлениями развития ребенка (в пяти образовательных областях)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687" w:rsidRPr="00C07DE5" w:rsidRDefault="00E34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DE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A2687" w:rsidRPr="00F957F4" w:rsidTr="006A2687">
        <w:tc>
          <w:tcPr>
            <w:tcW w:w="959" w:type="dxa"/>
          </w:tcPr>
          <w:p w:rsidR="006A2687" w:rsidRPr="00486548" w:rsidRDefault="00486548" w:rsidP="0048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2.2</w:t>
            </w:r>
          </w:p>
        </w:tc>
        <w:tc>
          <w:tcPr>
            <w:tcW w:w="8080" w:type="dxa"/>
          </w:tcPr>
          <w:p w:rsidR="006A2687" w:rsidRPr="00F957F4" w:rsidRDefault="0085797C" w:rsidP="00803D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коммуникативное развитие</w:t>
            </w:r>
            <w:r w:rsidR="006A2687" w:rsidRPr="00F957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687" w:rsidRPr="00C07DE5" w:rsidRDefault="00E34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DE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A2687" w:rsidRPr="00F957F4" w:rsidTr="006A2687">
        <w:tc>
          <w:tcPr>
            <w:tcW w:w="959" w:type="dxa"/>
          </w:tcPr>
          <w:p w:rsidR="006A2687" w:rsidRPr="00486548" w:rsidRDefault="00486548" w:rsidP="0048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486548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8080" w:type="dxa"/>
          </w:tcPr>
          <w:p w:rsidR="006A2687" w:rsidRPr="00F957F4" w:rsidRDefault="006A2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7F4">
              <w:rPr>
                <w:rFonts w:ascii="Times New Roman" w:hAnsi="Times New Roman" w:cs="Times New Roman"/>
                <w:sz w:val="28"/>
                <w:szCs w:val="28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687" w:rsidRPr="00C07DE5" w:rsidRDefault="00E34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D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A2687" w:rsidRPr="00F957F4" w:rsidTr="006A2687">
        <w:tc>
          <w:tcPr>
            <w:tcW w:w="959" w:type="dxa"/>
          </w:tcPr>
          <w:p w:rsidR="006A2687" w:rsidRPr="00486548" w:rsidRDefault="00486548" w:rsidP="0048654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6A2687" w:rsidRPr="00F957F4" w:rsidRDefault="006A2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7F4">
              <w:rPr>
                <w:rFonts w:ascii="Times New Roman" w:hAnsi="Times New Roman" w:cs="Times New Roman"/>
                <w:sz w:val="28"/>
                <w:szCs w:val="28"/>
              </w:rPr>
              <w:t>Способы и направления поддержки детской инициативы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687" w:rsidRPr="00C07DE5" w:rsidRDefault="00E34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DE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A2687" w:rsidRPr="00F957F4" w:rsidTr="006A2687">
        <w:tc>
          <w:tcPr>
            <w:tcW w:w="959" w:type="dxa"/>
          </w:tcPr>
          <w:p w:rsidR="006A2687" w:rsidRPr="00486548" w:rsidRDefault="00486548" w:rsidP="0048654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8080" w:type="dxa"/>
          </w:tcPr>
          <w:p w:rsidR="006A2687" w:rsidRPr="00F957F4" w:rsidRDefault="006A2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7F4">
              <w:rPr>
                <w:rFonts w:ascii="Times New Roman" w:hAnsi="Times New Roman" w:cs="Times New Roman"/>
                <w:sz w:val="28"/>
                <w:szCs w:val="28"/>
              </w:rPr>
              <w:t>Особенности взаимодействия педагогического коллектива с семьями воспитанников.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687" w:rsidRPr="00C07DE5" w:rsidRDefault="00E34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DE5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6A2687" w:rsidRPr="00F957F4" w:rsidTr="006A2687">
        <w:tc>
          <w:tcPr>
            <w:tcW w:w="959" w:type="dxa"/>
          </w:tcPr>
          <w:p w:rsidR="006A2687" w:rsidRPr="00486548" w:rsidRDefault="00486548" w:rsidP="00486548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8080" w:type="dxa"/>
          </w:tcPr>
          <w:p w:rsidR="006A2687" w:rsidRPr="00F957F4" w:rsidRDefault="00333C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воспитания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687" w:rsidRPr="00C07DE5" w:rsidRDefault="006A2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687" w:rsidRPr="00F957F4" w:rsidTr="006A2687">
        <w:tc>
          <w:tcPr>
            <w:tcW w:w="959" w:type="dxa"/>
          </w:tcPr>
          <w:p w:rsidR="006A2687" w:rsidRPr="00486548" w:rsidRDefault="00486548" w:rsidP="00486548">
            <w:pPr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654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080" w:type="dxa"/>
          </w:tcPr>
          <w:p w:rsidR="006A2687" w:rsidRPr="00F957F4" w:rsidRDefault="006A2687" w:rsidP="00F957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7F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687" w:rsidRPr="00C07DE5" w:rsidRDefault="00CF4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DE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6D3C7A" w:rsidRPr="00F957F4" w:rsidRDefault="006D3C7A">
      <w:pPr>
        <w:rPr>
          <w:rFonts w:ascii="Times New Roman" w:hAnsi="Times New Roman" w:cs="Times New Roman"/>
          <w:sz w:val="28"/>
          <w:szCs w:val="28"/>
        </w:rPr>
      </w:pPr>
    </w:p>
    <w:p w:rsidR="006D3C7A" w:rsidRDefault="006D3C7A">
      <w:pPr>
        <w:rPr>
          <w:rFonts w:ascii="Times New Roman" w:hAnsi="Times New Roman" w:cs="Times New Roman"/>
          <w:sz w:val="28"/>
          <w:szCs w:val="28"/>
        </w:rPr>
      </w:pPr>
    </w:p>
    <w:p w:rsidR="006D3C7A" w:rsidRDefault="006D3C7A" w:rsidP="00F957F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A2687" w:rsidRDefault="006D3C7A">
      <w:pPr>
        <w:rPr>
          <w:rFonts w:ascii="Times New Roman" w:hAnsi="Times New Roman" w:cs="Times New Roman"/>
          <w:sz w:val="28"/>
          <w:szCs w:val="28"/>
        </w:rPr>
      </w:pPr>
      <w:r w:rsidRPr="008A760D">
        <w:rPr>
          <w:rFonts w:ascii="Times New Roman" w:hAnsi="Times New Roman" w:cs="Times New Roman"/>
          <w:sz w:val="28"/>
          <w:szCs w:val="28"/>
        </w:rPr>
        <w:t xml:space="preserve">ЦЕЛЕВОЙ РАЗДЕЛ </w:t>
      </w:r>
      <w:r w:rsidRPr="006A2687">
        <w:rPr>
          <w:rFonts w:ascii="Times New Roman" w:hAnsi="Times New Roman" w:cs="Times New Roman"/>
          <w:b/>
          <w:sz w:val="28"/>
          <w:szCs w:val="28"/>
        </w:rPr>
        <w:t>1.1</w:t>
      </w:r>
      <w:r w:rsidRPr="008A760D">
        <w:rPr>
          <w:rFonts w:ascii="Times New Roman" w:hAnsi="Times New Roman" w:cs="Times New Roman"/>
          <w:sz w:val="28"/>
          <w:szCs w:val="28"/>
        </w:rPr>
        <w:t xml:space="preserve">. Пояснительная записка Образовательная программа дошкольного </w:t>
      </w:r>
      <w:r w:rsidR="00A7409C" w:rsidRPr="00A7409C">
        <w:rPr>
          <w:rFonts w:ascii="Times New Roman" w:hAnsi="Times New Roman" w:cs="Times New Roman"/>
          <w:sz w:val="28"/>
          <w:szCs w:val="28"/>
        </w:rPr>
        <w:t>образования (далее – Программа) Муниципального бюджетного дошкольного образовательного учреждения детского сада №</w:t>
      </w:r>
      <w:r w:rsidR="003178D7">
        <w:rPr>
          <w:rFonts w:ascii="Times New Roman" w:hAnsi="Times New Roman" w:cs="Times New Roman"/>
          <w:sz w:val="28"/>
          <w:szCs w:val="28"/>
        </w:rPr>
        <w:t>40</w:t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 хутора </w:t>
      </w:r>
      <w:r w:rsidR="003178D7">
        <w:rPr>
          <w:rFonts w:ascii="Times New Roman" w:hAnsi="Times New Roman" w:cs="Times New Roman"/>
          <w:sz w:val="28"/>
          <w:szCs w:val="28"/>
        </w:rPr>
        <w:t>Армянского</w:t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Крымский район (далее - ДОО), разработана в соответствии с Федеральным государственным образовательным стандартом дошкольного образования (далее – Стандарт), и Федеральной образовательной программой дошкольного образования (далее – ФОП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>). Программа состоит из обязательной части и части, формируемой участниками образовательных отношений (далее по тексту выделена курсивом). Обе части являются взаимодополняющими и необходимыми с точки зрения реализации Стандарта: Группы Обязательная часть</w:t>
      </w:r>
      <w:r w:rsidR="003178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178D7">
        <w:rPr>
          <w:rFonts w:ascii="Times New Roman" w:hAnsi="Times New Roman" w:cs="Times New Roman"/>
          <w:sz w:val="28"/>
          <w:szCs w:val="28"/>
        </w:rPr>
        <w:t>Часть</w:t>
      </w:r>
      <w:proofErr w:type="gramEnd"/>
      <w:r w:rsidR="003178D7">
        <w:rPr>
          <w:rFonts w:ascii="Times New Roman" w:hAnsi="Times New Roman" w:cs="Times New Roman"/>
          <w:sz w:val="28"/>
          <w:szCs w:val="28"/>
        </w:rPr>
        <w:t xml:space="preserve"> </w:t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формируемая участниками образовательных отношений Соотношение частей Программы, % Все группы детей ФОП ДО – утверждена Приказом Министерства просвещения Российской федерации №1028 от 25 ноября 2022г. Реализуется педагогическими работниками ДОО во всех помещениях и на территории детского сада, со всеми детьми ДОО.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Парциальная </w:t>
      </w:r>
      <w:r w:rsidR="00A7409C" w:rsidRPr="00A7409C">
        <w:rPr>
          <w:rFonts w:ascii="Times New Roman" w:hAnsi="Times New Roman" w:cs="Times New Roman"/>
          <w:sz w:val="28"/>
          <w:szCs w:val="28"/>
        </w:rPr>
        <w:lastRenderedPageBreak/>
        <w:t>программа «Родной свой край люби и знай» (авторы: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Т.П. </w:t>
      </w:r>
      <w:proofErr w:type="spellStart"/>
      <w:r w:rsidR="00A7409C" w:rsidRPr="00A7409C">
        <w:rPr>
          <w:rFonts w:ascii="Times New Roman" w:hAnsi="Times New Roman" w:cs="Times New Roman"/>
          <w:sz w:val="28"/>
          <w:szCs w:val="28"/>
        </w:rPr>
        <w:t>Хлопова</w:t>
      </w:r>
      <w:proofErr w:type="spell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, Н.П.Легких), Программы </w:t>
      </w:r>
      <w:proofErr w:type="spellStart"/>
      <w:r w:rsidR="00A7409C" w:rsidRPr="00A7409C">
        <w:rPr>
          <w:rFonts w:ascii="Times New Roman" w:hAnsi="Times New Roman" w:cs="Times New Roman"/>
          <w:sz w:val="28"/>
          <w:szCs w:val="28"/>
        </w:rPr>
        <w:t>духовнонравственного</w:t>
      </w:r>
      <w:proofErr w:type="spell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воспитания «Родник» (авторы: Е.Г. </w:t>
      </w:r>
      <w:proofErr w:type="spellStart"/>
      <w:r w:rsidR="00A7409C" w:rsidRPr="00A7409C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, Т.А. </w:t>
      </w:r>
      <w:proofErr w:type="spellStart"/>
      <w:r w:rsidR="00A7409C" w:rsidRPr="00A7409C">
        <w:rPr>
          <w:rFonts w:ascii="Times New Roman" w:hAnsi="Times New Roman" w:cs="Times New Roman"/>
          <w:sz w:val="28"/>
          <w:szCs w:val="28"/>
        </w:rPr>
        <w:t>Ярина</w:t>
      </w:r>
      <w:proofErr w:type="spellEnd"/>
      <w:r w:rsidR="00A7409C" w:rsidRPr="00A7409C">
        <w:rPr>
          <w:rFonts w:ascii="Times New Roman" w:hAnsi="Times New Roman" w:cs="Times New Roman"/>
          <w:sz w:val="28"/>
          <w:szCs w:val="28"/>
        </w:rPr>
        <w:t>), «Лучик православия» (</w:t>
      </w:r>
      <w:proofErr w:type="spellStart"/>
      <w:r w:rsidR="00A7409C" w:rsidRPr="00A7409C">
        <w:rPr>
          <w:rFonts w:ascii="Times New Roman" w:hAnsi="Times New Roman" w:cs="Times New Roman"/>
          <w:sz w:val="28"/>
          <w:szCs w:val="28"/>
        </w:rPr>
        <w:t>автор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:Н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>.Е</w:t>
      </w:r>
      <w:proofErr w:type="spell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7409C" w:rsidRPr="00A7409C">
        <w:rPr>
          <w:rFonts w:ascii="Times New Roman" w:hAnsi="Times New Roman" w:cs="Times New Roman"/>
          <w:sz w:val="28"/>
          <w:szCs w:val="28"/>
        </w:rPr>
        <w:t>Пигунова</w:t>
      </w:r>
      <w:proofErr w:type="spellEnd"/>
      <w:r w:rsidR="00A7409C" w:rsidRPr="00A7409C">
        <w:rPr>
          <w:rFonts w:ascii="Times New Roman" w:hAnsi="Times New Roman" w:cs="Times New Roman"/>
          <w:sz w:val="28"/>
          <w:szCs w:val="28"/>
        </w:rPr>
        <w:t>)дополняют содержание образовательных областей: «</w:t>
      </w:r>
      <w:proofErr w:type="spellStart"/>
      <w:r w:rsidR="00A7409C" w:rsidRPr="00A7409C">
        <w:rPr>
          <w:rFonts w:ascii="Times New Roman" w:hAnsi="Times New Roman" w:cs="Times New Roman"/>
          <w:sz w:val="28"/>
          <w:szCs w:val="28"/>
        </w:rPr>
        <w:t>социальнокоммуникативное</w:t>
      </w:r>
      <w:proofErr w:type="spell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развитие», «познавательное развитие», «речевое развитие», «художественно-эстетическое развитие» и «физическое развитие». Программы реализуются педагогическими работниками во всех помещениях, на всей территории, со всеми детьми ДОО 90/10 Цели и задачи реализации Программы Обязательная часть: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Цель Программы определена в соответствии </w:t>
      </w:r>
      <w:proofErr w:type="spellStart"/>
      <w:r w:rsidR="00A7409C" w:rsidRPr="00A7409C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="00A7409C" w:rsidRPr="00A7409C">
        <w:rPr>
          <w:rFonts w:ascii="Times New Roman" w:hAnsi="Times New Roman" w:cs="Times New Roman"/>
          <w:sz w:val="28"/>
          <w:szCs w:val="28"/>
        </w:rPr>
        <w:t>. 14.1ФОП ДО: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4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Задачи Программы определены </w:t>
      </w:r>
      <w:proofErr w:type="spellStart"/>
      <w:r w:rsidR="00A7409C" w:rsidRPr="00A7409C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. 14.2ФОП ДО: - обеспечение единых для Российской Федерации содержания дошкольного образования (далее – ДО) и планируемых результатов освоения образовательной программы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; -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создание условий для формирования ценностного отношения к окружающему миру, становления опыта действий и поступков на основе осмысления ценностей; - построение (структурирование) содержания образовательной деятельности на основе учёта возрастных и индивидуальных особенностей развития; 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охрана и укрепление физического и психического здоровья детей, в том числе их эмоционального благополучия; - обеспечение развития </w:t>
      </w:r>
      <w:r w:rsidR="00A7409C" w:rsidRPr="00A7409C">
        <w:rPr>
          <w:rFonts w:ascii="Times New Roman" w:hAnsi="Times New Roman" w:cs="Times New Roman"/>
          <w:sz w:val="28"/>
          <w:szCs w:val="28"/>
        </w:rPr>
        <w:lastRenderedPageBreak/>
        <w:t>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 -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 Принципы и подходы к формированию Программы Обязательная часть: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Согласно п. 14.3 ФОП и п.1.4 Стандарта</w:t>
      </w:r>
      <w:r w:rsidR="003178D7">
        <w:rPr>
          <w:rFonts w:ascii="Times New Roman" w:hAnsi="Times New Roman" w:cs="Times New Roman"/>
          <w:sz w:val="28"/>
          <w:szCs w:val="28"/>
        </w:rPr>
        <w:t xml:space="preserve"> </w:t>
      </w:r>
      <w:r w:rsidR="00A7409C" w:rsidRPr="00A7409C">
        <w:rPr>
          <w:rFonts w:ascii="Times New Roman" w:hAnsi="Times New Roman" w:cs="Times New Roman"/>
          <w:sz w:val="28"/>
          <w:szCs w:val="28"/>
        </w:rPr>
        <w:t>Программа построена на следующих принципах: 1) полноценное проживание ребёнком всех этапов детства (младенческого, раннего и дошкольного возрастов), обогащение (амплификация) детского развития; 5 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- взрослые); 4) признание ребёнка полноценным участником (субъектом) образовательных отношений; 5) поддержка инициативы детей в различных видах деятельности; 6) сотрудничество ДОО с семьей;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7) приобщение детей к </w:t>
      </w:r>
      <w:proofErr w:type="spellStart"/>
      <w:r w:rsidR="00A7409C" w:rsidRPr="00A7409C">
        <w:rPr>
          <w:rFonts w:ascii="Times New Roman" w:hAnsi="Times New Roman" w:cs="Times New Roman"/>
          <w:sz w:val="28"/>
          <w:szCs w:val="28"/>
        </w:rPr>
        <w:t>социокультурным</w:t>
      </w:r>
      <w:proofErr w:type="spell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нормам, традициям семьи, общества и государства; 8) формирование познавательных интересов и познавательных действий ребёнка в различных видах деятельности; 9) возрастная адекватность дошкольного образования (соответствие условий, требований, методов возрасту и особенностям развития); 10) учёт этнокультурной ситуации развития детей. </w:t>
      </w:r>
      <w:proofErr w:type="gramEnd"/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Программа основывается на следующих подходах: </w:t>
      </w:r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A7409C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Pr="00A7409C">
        <w:rPr>
          <w:rFonts w:ascii="Times New Roman" w:hAnsi="Times New Roman" w:cs="Times New Roman"/>
          <w:sz w:val="28"/>
          <w:szCs w:val="28"/>
        </w:rPr>
        <w:t xml:space="preserve"> подход – это</w:t>
      </w:r>
      <w:r w:rsidR="003178D7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 xml:space="preserve">подход, при котором в образовательной деятельности главное место отводится активной и разносторонней, в максимальной степени самостоятельной деятельности ребенка; </w:t>
      </w:r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2) гуманистический подход – предполагающий признание личностного начала в ребенке, ориентацию на его субъективные потребности и интересы, </w:t>
      </w:r>
      <w:r w:rsidRPr="00A7409C">
        <w:rPr>
          <w:rFonts w:ascii="Times New Roman" w:hAnsi="Times New Roman" w:cs="Times New Roman"/>
          <w:sz w:val="28"/>
          <w:szCs w:val="28"/>
        </w:rPr>
        <w:lastRenderedPageBreak/>
        <w:t xml:space="preserve">признание его прав и свобод, </w:t>
      </w:r>
      <w:proofErr w:type="spellStart"/>
      <w:r w:rsidRPr="00A7409C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A7409C">
        <w:rPr>
          <w:rFonts w:ascii="Times New Roman" w:hAnsi="Times New Roman" w:cs="Times New Roman"/>
          <w:sz w:val="28"/>
          <w:szCs w:val="28"/>
        </w:rPr>
        <w:t xml:space="preserve"> детства как основы психического развития; </w:t>
      </w:r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>3) диалогический (</w:t>
      </w:r>
      <w:proofErr w:type="spellStart"/>
      <w:r w:rsidRPr="00A7409C">
        <w:rPr>
          <w:rFonts w:ascii="Times New Roman" w:hAnsi="Times New Roman" w:cs="Times New Roman"/>
          <w:sz w:val="28"/>
          <w:szCs w:val="28"/>
        </w:rPr>
        <w:t>полисубъектный</w:t>
      </w:r>
      <w:proofErr w:type="spellEnd"/>
      <w:r w:rsidRPr="00A7409C">
        <w:rPr>
          <w:rFonts w:ascii="Times New Roman" w:hAnsi="Times New Roman" w:cs="Times New Roman"/>
          <w:sz w:val="28"/>
          <w:szCs w:val="28"/>
        </w:rPr>
        <w:t>) подход, предусматривающий становление личности, развитие ее творческих возможностей, самосовершенствование в условиях равноправных взаимоотношений с другими людьми, построенных по принципу диалога, субъек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субъектных; Часть, формируемая участниками образовательных отношений: </w:t>
      </w:r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>Цель:</w:t>
      </w:r>
      <w:r w:rsidR="003178D7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 xml:space="preserve">Ознакомление старших дошкольников с природой Краснодарского края (особенности климата на Кубани), приобщение дошкольников к традициям и жизни на Кубани; Задачи: - создание условий для всестороннего развития личности ребёнка с учетом его национально культурных, региональных и демографических условий Кубани, в которых осуществляется воспитательно-образовательная деятельность; - формирование представления детей о своей малой Родине, о родном хуторе, о народе Кубани, о его традициях и культуре. </w:t>
      </w:r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6 - приобщение к культурно-историческим ценностям хутора, города, края; - содействие воспитанию эмоционально положительных отношений к месту, где ребенок родился и живет; - формирование стремления принести посильную помощь людям труда, родной природе, своему краю, городу, хутору; - формирование интереса к народным кубанским играм, праздникам; - развитие познавательных способностей, интереса к жизни народа Кубани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разное историческое время, к природе и людям, речевую культуру; - воспитание патриотических чувств: любовь к местам, в которых живет ребенок, к Родине, родному краю, бережное отношение к природе, чувства сопереживания, гордости за свой народ, желание приумножить его богатства. Принципы и подходы: </w:t>
      </w:r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7409C">
        <w:rPr>
          <w:rFonts w:ascii="Times New Roman" w:hAnsi="Times New Roman" w:cs="Times New Roman"/>
          <w:sz w:val="28"/>
          <w:szCs w:val="28"/>
        </w:rPr>
        <w:t>В основу разработки содержания ОП ДО при ознакомлении с малой Родиной были положены следующие принципы: • энциклопедичность – обеспечивает отбор содержания знаний из разных областей действительности (природа, социальный мир, культура и т.д.); • уникальность родных мест предполагает изучение специфики природного и культурного наследия, духовных ценностей, историко-культурных, этнокультурных особенностей развития региона; способствует формированию патриотизма, как важнейшего качества личности будущего гражданина;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• единство содержания и методов работы с детьми, которая нашла свое отражение в структурном построении занятий, экскурсий, тематических развлечений. </w:t>
      </w:r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lastRenderedPageBreak/>
        <w:t>Также реализация части Программы, формируемая участниками образовательных отношений, связана с условиями, традициями и укладом ДОО, что описано подробнее в рабочей программе воспитания (п. 2.8 Программы)</w:t>
      </w:r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 </w:t>
      </w:r>
      <w:r w:rsidRPr="006A2687">
        <w:rPr>
          <w:rFonts w:ascii="Times New Roman" w:hAnsi="Times New Roman" w:cs="Times New Roman"/>
          <w:b/>
          <w:sz w:val="28"/>
          <w:szCs w:val="28"/>
        </w:rPr>
        <w:t>1.2</w:t>
      </w:r>
      <w:r w:rsidRPr="00A7409C">
        <w:rPr>
          <w:rFonts w:ascii="Times New Roman" w:hAnsi="Times New Roman" w:cs="Times New Roman"/>
          <w:sz w:val="28"/>
          <w:szCs w:val="28"/>
        </w:rPr>
        <w:t>. Значимые для разработки и реализации Программы характеристики, в том числе характеристики особенностей развития детей раннего и дошкольного возраста МБДОУ детский сад №</w:t>
      </w:r>
      <w:r w:rsidR="003178D7">
        <w:rPr>
          <w:rFonts w:ascii="Times New Roman" w:hAnsi="Times New Roman" w:cs="Times New Roman"/>
          <w:sz w:val="28"/>
          <w:szCs w:val="28"/>
        </w:rPr>
        <w:t>40</w:t>
      </w:r>
      <w:r w:rsidRPr="00A7409C">
        <w:rPr>
          <w:rFonts w:ascii="Times New Roman" w:hAnsi="Times New Roman" w:cs="Times New Roman"/>
          <w:sz w:val="28"/>
          <w:szCs w:val="28"/>
        </w:rPr>
        <w:t xml:space="preserve"> обеспечивает воспитание, обучение и развитие детей от 2 до 7 лет. Предельная наполняемость (проектная мощность) групп ДОО составляет </w:t>
      </w:r>
      <w:r w:rsidR="003178D7">
        <w:rPr>
          <w:rFonts w:ascii="Times New Roman" w:hAnsi="Times New Roman" w:cs="Times New Roman"/>
          <w:sz w:val="28"/>
          <w:szCs w:val="28"/>
        </w:rPr>
        <w:t>75</w:t>
      </w:r>
      <w:r w:rsidRPr="00A7409C">
        <w:rPr>
          <w:rFonts w:ascii="Times New Roman" w:hAnsi="Times New Roman" w:cs="Times New Roman"/>
          <w:sz w:val="28"/>
          <w:szCs w:val="28"/>
        </w:rPr>
        <w:t xml:space="preserve"> детей. В МБДОУ детском саду №</w:t>
      </w:r>
      <w:r w:rsidR="003178D7">
        <w:rPr>
          <w:rFonts w:ascii="Times New Roman" w:hAnsi="Times New Roman" w:cs="Times New Roman"/>
          <w:sz w:val="28"/>
          <w:szCs w:val="28"/>
        </w:rPr>
        <w:t>40</w:t>
      </w:r>
      <w:r w:rsidRPr="00A7409C">
        <w:rPr>
          <w:rFonts w:ascii="Times New Roman" w:hAnsi="Times New Roman" w:cs="Times New Roman"/>
          <w:sz w:val="28"/>
          <w:szCs w:val="28"/>
        </w:rPr>
        <w:t xml:space="preserve"> функционируют </w:t>
      </w:r>
      <w:r w:rsidR="003178D7">
        <w:rPr>
          <w:rFonts w:ascii="Times New Roman" w:hAnsi="Times New Roman" w:cs="Times New Roman"/>
          <w:sz w:val="28"/>
          <w:szCs w:val="28"/>
        </w:rPr>
        <w:t>3</w:t>
      </w:r>
      <w:r w:rsidRPr="00A7409C">
        <w:rPr>
          <w:rFonts w:ascii="Times New Roman" w:hAnsi="Times New Roman" w:cs="Times New Roman"/>
          <w:sz w:val="28"/>
          <w:szCs w:val="28"/>
        </w:rPr>
        <w:t>групп</w:t>
      </w:r>
      <w:r w:rsidR="003178D7">
        <w:rPr>
          <w:rFonts w:ascii="Times New Roman" w:hAnsi="Times New Roman" w:cs="Times New Roman"/>
          <w:sz w:val="28"/>
          <w:szCs w:val="28"/>
        </w:rPr>
        <w:t>ы</w:t>
      </w:r>
      <w:r w:rsidRPr="00A740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9C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A7409C">
        <w:rPr>
          <w:rFonts w:ascii="Times New Roman" w:hAnsi="Times New Roman" w:cs="Times New Roman"/>
          <w:sz w:val="28"/>
          <w:szCs w:val="28"/>
        </w:rPr>
        <w:t xml:space="preserve"> направленности.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Из них: - группа</w:t>
      </w:r>
      <w:r w:rsidR="00796378">
        <w:rPr>
          <w:rFonts w:ascii="Times New Roman" w:hAnsi="Times New Roman" w:cs="Times New Roman"/>
          <w:sz w:val="28"/>
          <w:szCs w:val="28"/>
        </w:rPr>
        <w:t xml:space="preserve"> раннего возраста</w:t>
      </w:r>
      <w:r w:rsidRPr="00A7409C">
        <w:rPr>
          <w:rFonts w:ascii="Times New Roman" w:hAnsi="Times New Roman" w:cs="Times New Roman"/>
          <w:sz w:val="28"/>
          <w:szCs w:val="28"/>
        </w:rPr>
        <w:t xml:space="preserve"> (от 2 до 3 лет) –) —</w:t>
      </w:r>
      <w:r w:rsidR="00796378">
        <w:rPr>
          <w:rFonts w:ascii="Times New Roman" w:hAnsi="Times New Roman" w:cs="Times New Roman"/>
          <w:sz w:val="28"/>
          <w:szCs w:val="28"/>
        </w:rPr>
        <w:t>средняя группа, старшая и</w:t>
      </w:r>
      <w:r w:rsidRPr="00A7409C">
        <w:rPr>
          <w:rFonts w:ascii="Times New Roman" w:hAnsi="Times New Roman" w:cs="Times New Roman"/>
          <w:sz w:val="28"/>
          <w:szCs w:val="28"/>
        </w:rPr>
        <w:t xml:space="preserve"> подготовительная к школе группа. </w:t>
      </w:r>
      <w:proofErr w:type="gramEnd"/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Направленность на нравственное воспитание, поддержку традиционных ценностей. Воспитание уважения к традиционным ценностям родного края, любовь к родителям, уважение к старшим, заботливое отношение к малышам, пожилым людям; воспитание у детей стремления в своих поступках следовать положительному примеру. </w:t>
      </w:r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Программа нацелена на развитие в детях познавательного интереса, стремления 7 к получению знаний, положительной мотивации к дальнейшему обучению в школе, институте; понимание того, что всем людям необходимо получать образование. Формирование отношения к образованию как к одной из ведущих жизненных ценностей. </w:t>
      </w:r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>Направленность на сохранение и укрепление здоровья детей</w:t>
      </w:r>
      <w:r w:rsidR="006A2687">
        <w:rPr>
          <w:rFonts w:ascii="Times New Roman" w:hAnsi="Times New Roman" w:cs="Times New Roman"/>
          <w:sz w:val="28"/>
          <w:szCs w:val="28"/>
        </w:rPr>
        <w:t>.</w:t>
      </w:r>
      <w:r w:rsidRPr="00A7409C">
        <w:rPr>
          <w:rFonts w:ascii="Times New Roman" w:hAnsi="Times New Roman" w:cs="Times New Roman"/>
          <w:sz w:val="28"/>
          <w:szCs w:val="28"/>
        </w:rPr>
        <w:t xml:space="preserve"> Одной из главных задач, которую ставит Программа перед педагогами, является забота о сохранении и укреплении здоровья детей, формирование у них элементарных представлений о здоровом образе жизни, воспитание полезных привычек, в том числе привычки к здоровому питанию, потребности в двигательной активности.</w:t>
      </w:r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 Направленность на учет индивидуальных особенностей ребенка</w:t>
      </w:r>
      <w:r w:rsidR="00796378">
        <w:rPr>
          <w:rFonts w:ascii="Times New Roman" w:hAnsi="Times New Roman" w:cs="Times New Roman"/>
          <w:sz w:val="28"/>
          <w:szCs w:val="28"/>
        </w:rPr>
        <w:t>.</w:t>
      </w:r>
      <w:r w:rsidRPr="00A740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 xml:space="preserve">Программа направлена на обеспечение эмоционального благополучия каждого ребенка, что достигается за счет учета индивидуальных особенностей детей как в вопросах организации жизнедеятельности (приближение режима дня к индивидуальным особенностям ребенка и пр.), так и в формах и способах взаимодействия с ребенком (проявление уважения к его индивидуальности, чуткости к его эмоциональным состояниям, поддержка его чувства собственного достоинства и т. д.). </w:t>
      </w:r>
      <w:proofErr w:type="gramEnd"/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lastRenderedPageBreak/>
        <w:t>Направленность на создание благоприятной социальной ситуации развития каждого ребёнка в соответствии с его возрастными и индивидуальными особенностями и склонностями. Развивающие ситуации способствуют развитию ребёнка, где ему предоставляются материалы для анализа, исследования, понимания причин, использования правил, проектирования, переработки информации, осмысления полученных сведений и их практического применения в жизни. У каждого ребёнка проявляются возможности обсуждать, действовать, отображать и дополнять. Ситуация может наполняться разным содержанием и продолжаться на протяжении дня, недели и даже месяца. Исходная ситуация может быть похожа на знакомство с каким-то объектом, а может создаваться на основе каких-то событий, праздника, рассматривания иллюстраций и чтения книги. В каждой ситуации интегрируются разные задачи в зависимости от возрастных и индивидуальных особенностей и виды деятельности с включением самостоятельной деятельности детей. Направленность на учет решения целей и задач вариативной части Изложение содержания</w:t>
      </w:r>
      <w:r w:rsidR="006A2687">
        <w:rPr>
          <w:rFonts w:ascii="Times New Roman" w:hAnsi="Times New Roman" w:cs="Times New Roman"/>
          <w:sz w:val="28"/>
          <w:szCs w:val="28"/>
        </w:rPr>
        <w:t>.</w:t>
      </w:r>
      <w:r w:rsidRPr="00A7409C">
        <w:rPr>
          <w:rFonts w:ascii="Times New Roman" w:hAnsi="Times New Roman" w:cs="Times New Roman"/>
          <w:sz w:val="28"/>
          <w:szCs w:val="28"/>
        </w:rPr>
        <w:t xml:space="preserve"> Программы позволяет формировать вариативную часть (часть, формируемую участниками образовательного процесса) — учитывать приоритетные направления, в частности духовно-нравственное воспитание дошкольников, формирование семейных ценностей и региональный компонент (</w:t>
      </w:r>
      <w:proofErr w:type="spellStart"/>
      <w:r w:rsidRPr="00A7409C">
        <w:rPr>
          <w:rFonts w:ascii="Times New Roman" w:hAnsi="Times New Roman" w:cs="Times New Roman"/>
          <w:sz w:val="28"/>
          <w:szCs w:val="28"/>
        </w:rPr>
        <w:t>кубановедение</w:t>
      </w:r>
      <w:proofErr w:type="spellEnd"/>
      <w:r w:rsidRPr="00A7409C">
        <w:rPr>
          <w:rFonts w:ascii="Times New Roman" w:hAnsi="Times New Roman" w:cs="Times New Roman"/>
          <w:sz w:val="28"/>
          <w:szCs w:val="28"/>
        </w:rPr>
        <w:t xml:space="preserve">). Цели и задачи вариативной части соответствуют требованиям ФГОС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>. Наличие в программе раздела по развитию игровой, познавательно</w:t>
      </w:r>
      <w:r w:rsidR="00796378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 xml:space="preserve">исследовательской, проектной деятельности детей. В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действующем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ФГОС ДО игровая деятельность не включена ни в одну из образовательных областей. Это объясняется тем, что в дошкольном возрасте игра — ведущий вид деятельности и должна присутствовать во всей психолого</w:t>
      </w:r>
      <w:r w:rsidR="006A2687">
        <w:rPr>
          <w:rFonts w:ascii="Times New Roman" w:hAnsi="Times New Roman" w:cs="Times New Roman"/>
          <w:sz w:val="28"/>
          <w:szCs w:val="28"/>
        </w:rPr>
        <w:t>-</w:t>
      </w:r>
      <w:r w:rsidRPr="00A7409C">
        <w:rPr>
          <w:rFonts w:ascii="Times New Roman" w:hAnsi="Times New Roman" w:cs="Times New Roman"/>
          <w:sz w:val="28"/>
          <w:szCs w:val="28"/>
        </w:rPr>
        <w:t>педагогической работе, а не только в одной из областей. В программе отражены 8 особенности организации условий развития детей в разных видах деятельности и сквозных механизмах: игра, общение и познавательно-исследовательская деятельность.</w:t>
      </w:r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 Направленность на содействие и сотрудничество детей и взрослых в процессе ознакомления с окружающим миром. В дошкольном возрасте чрезвычайно важно непрерывное накопление ребёнком культурного общения в процессе активного взаимодействия с окружающим миром, другими детьми и взрослыми при решении задач и проблем (познавательных, физических, художественно-эстетических и др.) в соответствии с возрастными и индивидуальными особенностями. Характеристика возрастных особенностей развития детей дошкольного возраста необходима для правильной </w:t>
      </w:r>
      <w:r w:rsidRPr="00A7409C">
        <w:rPr>
          <w:rFonts w:ascii="Times New Roman" w:hAnsi="Times New Roman" w:cs="Times New Roman"/>
          <w:sz w:val="28"/>
          <w:szCs w:val="28"/>
        </w:rPr>
        <w:lastRenderedPageBreak/>
        <w:t>организации осуществления образовательного процесса, как в условиях семьи, так и в условиях дошкольного образовательного учреждения (группы). С учетом выделенных климатических особенностей, реализация Программы осуществляется круглогодично с выделением трех периодов: - первый период: с 01 сентября по 15 мая, для этого периода в режиме дня характерно наличие выделенной в утренний отрезок времени образовательной деятельности (занятия) в процессе организации педагогом различных видов детской деятельности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>торой период: с 16 мая по 31 мая, в этот период педагогами групп проводится анализ работы за период с 01 сентября по 15 мая, в том числе педагогическая диагностика, внутренняя система</w:t>
      </w:r>
      <w:r w:rsidR="00796378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оценки качества дошкольного образования детского сада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ретий период: с 01 июня по 31 августа, для этого периода характерно преобладание совместной деятельности ребёнка с педагогом, организуемой педагогами на уличных участках, и самостоятельной деятельности детей по их интересам и инициативе.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Часть, формируемая участниками образовательных отношений Основная образовательная программа формируется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с учётом значимых для разработки и реализации Программы характеристиками, в том числе, характеристиками особенностей развития детей дошкольного возраста.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Детский сад — особый этап в жизни ребёнка, связанный: • с организацией физического развития с использованием природных и климатических условий Краснодарского края; • осуществление активного отдыха, оздоровительных мероприятий и игровой деятельности (используя Кубанские народные игры) в тёплый период на участках ДОО; • с культурными традициями на основе произведений Кубанских писателей и поэтов, предметов Кубанского быта.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Краснодарский край имеет уникальную экологическую систему, позволяющую на высоком уровне не только знакомить детей с природой, но и формировать экологическое мировоззрение дошкольников.</w:t>
      </w:r>
      <w:r w:rsidR="00796378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 xml:space="preserve">Краснодарский край – край с самобытной 9 национальной культурой, большим количеством музеев, в том числе музей под открытым небом «Атамань». Кроме всего на Кубани проживают большое количество национальностей: русские, украинцы, армяне, греки, адыгейцы и др. национальности. Все вышеперечисленное ставит перед коллективом задачи поликультурного образования дошкольников. </w:t>
      </w:r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>Решая задачи приобщения детей к историческим событиям нашего края, в МБДОУ детском саду № 39 большое внимание уделяется воспитанию в детях патриотических чувств, любви к Родине, гордости за ее достижения, уверенности в том, что Россия — великая многонациональная страна с героическим прошлым и счастливым будущим. Социальное партнерство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lastRenderedPageBreak/>
        <w:t>Н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аши партнеры Цели партнерства СКЦ хутора </w:t>
      </w:r>
      <w:r w:rsidR="00796378">
        <w:rPr>
          <w:rFonts w:ascii="Times New Roman" w:hAnsi="Times New Roman" w:cs="Times New Roman"/>
          <w:sz w:val="28"/>
          <w:szCs w:val="28"/>
        </w:rPr>
        <w:t>Армянского</w:t>
      </w:r>
      <w:r w:rsidRPr="00A7409C">
        <w:rPr>
          <w:rFonts w:ascii="Times New Roman" w:hAnsi="Times New Roman" w:cs="Times New Roman"/>
          <w:sz w:val="28"/>
          <w:szCs w:val="28"/>
        </w:rPr>
        <w:t xml:space="preserve"> Развитие духовно-нравственной культуры и патриотизма участников образовательного процесса, повышение интереса к культуре своего народа, родного города, хутора, края МКУ поселенческая библиотека хутора </w:t>
      </w:r>
      <w:r w:rsidR="00B051B1">
        <w:rPr>
          <w:rFonts w:ascii="Times New Roman" w:hAnsi="Times New Roman" w:cs="Times New Roman"/>
          <w:sz w:val="28"/>
          <w:szCs w:val="28"/>
        </w:rPr>
        <w:t>Армянского.</w:t>
      </w:r>
      <w:r w:rsidRPr="00A7409C">
        <w:rPr>
          <w:rFonts w:ascii="Times New Roman" w:hAnsi="Times New Roman" w:cs="Times New Roman"/>
          <w:sz w:val="28"/>
          <w:szCs w:val="28"/>
        </w:rPr>
        <w:t xml:space="preserve"> </w:t>
      </w:r>
      <w:r w:rsidR="006A268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A7409C">
        <w:rPr>
          <w:rFonts w:ascii="Times New Roman" w:hAnsi="Times New Roman" w:cs="Times New Roman"/>
          <w:sz w:val="28"/>
          <w:szCs w:val="28"/>
        </w:rPr>
        <w:t>Воспитание чувства патриотизма через приобщение</w:t>
      </w:r>
      <w:r w:rsidR="00B051B1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 xml:space="preserve">детей и родителей к народному фольклору, мировой художественной литературе, через ознакомление с творчеством детских писателей. МБОУ СОШ № </w:t>
      </w:r>
      <w:r w:rsidR="00B051B1">
        <w:rPr>
          <w:rFonts w:ascii="Times New Roman" w:hAnsi="Times New Roman" w:cs="Times New Roman"/>
          <w:sz w:val="28"/>
          <w:szCs w:val="28"/>
        </w:rPr>
        <w:t>36</w:t>
      </w:r>
      <w:r w:rsidRPr="00A7409C">
        <w:rPr>
          <w:rFonts w:ascii="Times New Roman" w:hAnsi="Times New Roman" w:cs="Times New Roman"/>
          <w:sz w:val="28"/>
          <w:szCs w:val="28"/>
        </w:rPr>
        <w:t xml:space="preserve"> хутора </w:t>
      </w:r>
      <w:r w:rsidR="00B051B1">
        <w:rPr>
          <w:rFonts w:ascii="Times New Roman" w:hAnsi="Times New Roman" w:cs="Times New Roman"/>
          <w:sz w:val="28"/>
          <w:szCs w:val="28"/>
        </w:rPr>
        <w:t>Армянского.</w:t>
      </w:r>
      <w:r w:rsidRPr="00A740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r w:rsidRPr="006A2687">
        <w:rPr>
          <w:rFonts w:ascii="Times New Roman" w:hAnsi="Times New Roman" w:cs="Times New Roman"/>
          <w:b/>
          <w:sz w:val="28"/>
          <w:szCs w:val="28"/>
        </w:rPr>
        <w:t>1.3</w:t>
      </w:r>
      <w:r w:rsidRPr="00A7409C">
        <w:rPr>
          <w:rFonts w:ascii="Times New Roman" w:hAnsi="Times New Roman" w:cs="Times New Roman"/>
          <w:sz w:val="28"/>
          <w:szCs w:val="28"/>
        </w:rPr>
        <w:t>. Планируемые результаты реализации и освоения Программы Обязательная часть: ФОП ДО/</w:t>
      </w:r>
      <w:proofErr w:type="spellStart"/>
      <w:r w:rsidRPr="00A7409C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A7409C">
        <w:rPr>
          <w:rFonts w:ascii="Times New Roman" w:hAnsi="Times New Roman" w:cs="Times New Roman"/>
          <w:sz w:val="28"/>
          <w:szCs w:val="28"/>
        </w:rPr>
        <w:t xml:space="preserve"> Возраст </w:t>
      </w:r>
      <w:proofErr w:type="spellStart"/>
      <w:proofErr w:type="gramStart"/>
      <w:r w:rsidRPr="00A7409C">
        <w:rPr>
          <w:rFonts w:ascii="Times New Roman" w:hAnsi="Times New Roman" w:cs="Times New Roman"/>
          <w:sz w:val="28"/>
          <w:szCs w:val="28"/>
        </w:rPr>
        <w:t>QR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>код</w:t>
      </w:r>
      <w:proofErr w:type="spellEnd"/>
      <w:r w:rsidRPr="00A7409C">
        <w:rPr>
          <w:rFonts w:ascii="Times New Roman" w:hAnsi="Times New Roman" w:cs="Times New Roman"/>
          <w:sz w:val="28"/>
          <w:szCs w:val="28"/>
        </w:rPr>
        <w:t xml:space="preserve"> 15.2 в раннем возрасте, к трем годам 15.3 в дошкольном возрасте: 15.3.1 к четырем годам 10 15.3.2 к пяти годам 15.3.3 к шести годам 15.4 на этапе завершения освоения Программы (к концу дошкольного возраста) Часть, формируемая участниками образовательных отношений: Целевые ориентиры образования в раннем возрасте </w:t>
      </w:r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r w:rsidRPr="006A2687">
        <w:rPr>
          <w:rFonts w:ascii="Times New Roman" w:hAnsi="Times New Roman" w:cs="Times New Roman"/>
          <w:b/>
          <w:sz w:val="28"/>
          <w:szCs w:val="28"/>
        </w:rPr>
        <w:t>1</w:t>
      </w:r>
      <w:r w:rsidRPr="00A7409C">
        <w:rPr>
          <w:rFonts w:ascii="Times New Roman" w:hAnsi="Times New Roman" w:cs="Times New Roman"/>
          <w:sz w:val="28"/>
          <w:szCs w:val="28"/>
        </w:rPr>
        <w:t xml:space="preserve">.Ребенок проявляет привязанность, любовь к семье,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>,</w:t>
      </w:r>
      <w:r w:rsidR="00B051B1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окружающему</w:t>
      </w:r>
      <w:r w:rsidR="00B051B1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миру.</w:t>
      </w:r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r w:rsidRPr="006A2687">
        <w:rPr>
          <w:rFonts w:ascii="Times New Roman" w:hAnsi="Times New Roman" w:cs="Times New Roman"/>
          <w:b/>
          <w:sz w:val="28"/>
          <w:szCs w:val="28"/>
        </w:rPr>
        <w:t xml:space="preserve"> 2.</w:t>
      </w:r>
      <w:r w:rsidRPr="00A7409C">
        <w:rPr>
          <w:rFonts w:ascii="Times New Roman" w:hAnsi="Times New Roman" w:cs="Times New Roman"/>
          <w:sz w:val="28"/>
          <w:szCs w:val="28"/>
        </w:rPr>
        <w:t xml:space="preserve"> Проявляет</w:t>
      </w:r>
      <w:r w:rsidR="00B051B1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интерес</w:t>
      </w:r>
      <w:r w:rsidR="00B051B1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к</w:t>
      </w:r>
      <w:r w:rsidR="00B051B1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малой Родине,</w:t>
      </w:r>
      <w:r w:rsidR="00B051B1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активность</w:t>
      </w:r>
      <w:r w:rsidR="00B051B1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 xml:space="preserve">в поведении и деятельности. </w:t>
      </w:r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r w:rsidRPr="006A2687">
        <w:rPr>
          <w:rFonts w:ascii="Times New Roman" w:hAnsi="Times New Roman" w:cs="Times New Roman"/>
          <w:b/>
          <w:sz w:val="28"/>
          <w:szCs w:val="28"/>
        </w:rPr>
        <w:t>3.</w:t>
      </w:r>
      <w:r w:rsidRPr="00A7409C">
        <w:rPr>
          <w:rFonts w:ascii="Times New Roman" w:hAnsi="Times New Roman" w:cs="Times New Roman"/>
          <w:sz w:val="28"/>
          <w:szCs w:val="28"/>
        </w:rPr>
        <w:t xml:space="preserve"> Ребенок проявляют инициативу, самостоятельность, желание отразить в своих игровых действиях, в деятельности полученные знания о культурных традициях семьи. </w:t>
      </w:r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r w:rsidRPr="006A2687">
        <w:rPr>
          <w:rFonts w:ascii="Times New Roman" w:hAnsi="Times New Roman" w:cs="Times New Roman"/>
          <w:b/>
          <w:sz w:val="28"/>
          <w:szCs w:val="28"/>
        </w:rPr>
        <w:t>4.</w:t>
      </w:r>
      <w:r w:rsidRPr="00A7409C">
        <w:rPr>
          <w:rFonts w:ascii="Times New Roman" w:hAnsi="Times New Roman" w:cs="Times New Roman"/>
          <w:sz w:val="28"/>
          <w:szCs w:val="28"/>
        </w:rPr>
        <w:t xml:space="preserve"> Отражает свои впечатления о малой Родине в предпочитаемой деятельности (рассказывает, изображает). </w:t>
      </w:r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Целевые ориентиры на этапе завершения освоения Программы </w:t>
      </w:r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>1. Ребенок проявляет интерес к малой Родине, знает особенности климата.</w:t>
      </w:r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 2. Ребенок проявляет любознательность по отношению к родному краю, его истории, памятникам, (явлениям общественной жизни, предметному окружению), по отношению к климату Кубани, его животному и растительному миру (экологическое воспитание, природное окружение) </w:t>
      </w:r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3. С удовольствием включается в проектную деятельность, направленную на познание родного края. </w:t>
      </w:r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4. Ребёнок проявляет инициативу в социально значимых делах: участвует в социально значимых событиях, переживает эмоции, связанные с событиями </w:t>
      </w:r>
      <w:r w:rsidRPr="00A7409C">
        <w:rPr>
          <w:rFonts w:ascii="Times New Roman" w:hAnsi="Times New Roman" w:cs="Times New Roman"/>
          <w:sz w:val="28"/>
          <w:szCs w:val="28"/>
        </w:rPr>
        <w:lastRenderedPageBreak/>
        <w:t xml:space="preserve">военных лет и подвигами сельчан, стремится выразить позитивное отношение к пожилым жителям хутора, ценит и проявляет заботу об окружающей природе. </w:t>
      </w:r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5. Отражает свои впечатления о малой родине в предпочитаемой деятельности: рассказывает, изображает, воплощает образы в играх, разворачивает сюжет и т.д. </w:t>
      </w:r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6. Выражает желание в будущем (когда вырастет) трудиться на благо родной Кубани, защищать родину от врагов, стараться решить некоторые социальные проблемы. </w:t>
      </w:r>
    </w:p>
    <w:p w:rsidR="006A2687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7. Ребенок проявляет интерес к культуре своего края, культуре кубанских казаков, знакомству с культурами различных этносов, населяющих Кубань и нашу страну в целом. </w:t>
      </w:r>
    </w:p>
    <w:p w:rsidR="00486548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6548" w:rsidRDefault="00486548">
      <w:pPr>
        <w:rPr>
          <w:rFonts w:ascii="Times New Roman" w:hAnsi="Times New Roman" w:cs="Times New Roman"/>
          <w:sz w:val="28"/>
          <w:szCs w:val="28"/>
        </w:rPr>
      </w:pPr>
    </w:p>
    <w:p w:rsidR="00486548" w:rsidRDefault="00486548">
      <w:pPr>
        <w:rPr>
          <w:rFonts w:ascii="Times New Roman" w:hAnsi="Times New Roman" w:cs="Times New Roman"/>
          <w:sz w:val="28"/>
          <w:szCs w:val="28"/>
        </w:rPr>
      </w:pPr>
    </w:p>
    <w:p w:rsidR="00486548" w:rsidRDefault="00486548">
      <w:pPr>
        <w:rPr>
          <w:rFonts w:ascii="Times New Roman" w:hAnsi="Times New Roman" w:cs="Times New Roman"/>
          <w:sz w:val="28"/>
          <w:szCs w:val="28"/>
        </w:rPr>
      </w:pPr>
    </w:p>
    <w:p w:rsidR="00486548" w:rsidRDefault="00A7409C">
      <w:pPr>
        <w:rPr>
          <w:rFonts w:ascii="Times New Roman" w:hAnsi="Times New Roman" w:cs="Times New Roman"/>
          <w:sz w:val="28"/>
          <w:szCs w:val="28"/>
        </w:rPr>
      </w:pPr>
      <w:r w:rsidRPr="006A2687">
        <w:rPr>
          <w:rFonts w:ascii="Times New Roman" w:hAnsi="Times New Roman" w:cs="Times New Roman"/>
          <w:b/>
          <w:sz w:val="28"/>
          <w:szCs w:val="28"/>
        </w:rPr>
        <w:t>1.4</w:t>
      </w:r>
      <w:r w:rsidRPr="00A7409C">
        <w:rPr>
          <w:rFonts w:ascii="Times New Roman" w:hAnsi="Times New Roman" w:cs="Times New Roman"/>
          <w:sz w:val="28"/>
          <w:szCs w:val="28"/>
        </w:rPr>
        <w:t>. Педагогическая диагностика достижения планируемых результатов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соответствии с п. 16 ФОП ДО, педагогическая диагностика достижений планируемых результатов направлена на изучение </w:t>
      </w:r>
      <w:proofErr w:type="spellStart"/>
      <w:r w:rsidRPr="00A7409C">
        <w:rPr>
          <w:rFonts w:ascii="Times New Roman" w:hAnsi="Times New Roman" w:cs="Times New Roman"/>
          <w:sz w:val="28"/>
          <w:szCs w:val="28"/>
        </w:rPr>
        <w:t>деятельностных</w:t>
      </w:r>
      <w:proofErr w:type="spellEnd"/>
      <w:r w:rsidRPr="00A7409C">
        <w:rPr>
          <w:rFonts w:ascii="Times New Roman" w:hAnsi="Times New Roman" w:cs="Times New Roman"/>
          <w:sz w:val="28"/>
          <w:szCs w:val="28"/>
        </w:rPr>
        <w:t xml:space="preserve">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 Часть, формируемая участниками образовательных отношений: Подходы к проведению диагностики в части Программы, формируемой участниками образовательных отношений, полностью совпадают с подходами к диагностике обязательной части Программы. 1. СОДЕРЖАТЕЛЬНЫЙ </w:t>
      </w:r>
      <w:r w:rsidRPr="00486548">
        <w:rPr>
          <w:rFonts w:ascii="Times New Roman" w:hAnsi="Times New Roman" w:cs="Times New Roman"/>
          <w:b/>
          <w:sz w:val="28"/>
          <w:szCs w:val="28"/>
        </w:rPr>
        <w:t>РАЗДЕЛ 2</w:t>
      </w:r>
      <w:r w:rsidRPr="00A7409C">
        <w:rPr>
          <w:rFonts w:ascii="Times New Roman" w:hAnsi="Times New Roman" w:cs="Times New Roman"/>
          <w:sz w:val="28"/>
          <w:szCs w:val="28"/>
        </w:rPr>
        <w:t>.</w:t>
      </w:r>
    </w:p>
    <w:p w:rsidR="0085797C" w:rsidRDefault="00857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7409C" w:rsidRPr="0085797C">
        <w:rPr>
          <w:rFonts w:ascii="Times New Roman" w:hAnsi="Times New Roman" w:cs="Times New Roman"/>
          <w:b/>
          <w:sz w:val="28"/>
          <w:szCs w:val="28"/>
        </w:rPr>
        <w:t>1</w:t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Описание образовательной деятельности в соответствии с направлениями развития ребенка (в пяти образовательных областях) Обязательная часть Программы Образовательная область «Социально-коммуникативное развитие» ФОП ДО, </w:t>
      </w:r>
      <w:proofErr w:type="spellStart"/>
      <w:r w:rsidR="00A7409C" w:rsidRPr="00A7409C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/ Возраст/группа QR -код 18.3 2-3 </w:t>
      </w:r>
      <w:r w:rsidR="00A7409C" w:rsidRPr="00A7409C">
        <w:rPr>
          <w:rFonts w:ascii="Times New Roman" w:hAnsi="Times New Roman" w:cs="Times New Roman"/>
          <w:sz w:val="28"/>
          <w:szCs w:val="28"/>
        </w:rPr>
        <w:lastRenderedPageBreak/>
        <w:t xml:space="preserve">года/  группа </w:t>
      </w:r>
      <w:r w:rsidR="00B051B1">
        <w:rPr>
          <w:rFonts w:ascii="Times New Roman" w:hAnsi="Times New Roman" w:cs="Times New Roman"/>
          <w:sz w:val="28"/>
          <w:szCs w:val="28"/>
        </w:rPr>
        <w:t>раннего возраста</w:t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18.4 </w:t>
      </w:r>
      <w:r w:rsidR="00B051B1">
        <w:rPr>
          <w:rFonts w:ascii="Times New Roman" w:hAnsi="Times New Roman" w:cs="Times New Roman"/>
          <w:sz w:val="28"/>
          <w:szCs w:val="28"/>
        </w:rPr>
        <w:t>2</w:t>
      </w:r>
      <w:r w:rsidR="00A7409C" w:rsidRPr="00A7409C">
        <w:rPr>
          <w:rFonts w:ascii="Times New Roman" w:hAnsi="Times New Roman" w:cs="Times New Roman"/>
          <w:sz w:val="28"/>
          <w:szCs w:val="28"/>
        </w:rPr>
        <w:t>-</w:t>
      </w:r>
      <w:r w:rsidR="00B051B1">
        <w:rPr>
          <w:rFonts w:ascii="Times New Roman" w:hAnsi="Times New Roman" w:cs="Times New Roman"/>
          <w:sz w:val="28"/>
          <w:szCs w:val="28"/>
        </w:rPr>
        <w:t>3</w:t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 года / средняя группа 18.6 5-6 лет/ старшая группа 18.7 6-7 лет / подготовительная группа 18.8 решение совокупных задач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Образовательная область совокупных задач воспитания отношений Содержание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образовательной программы части, формируемой участниками образовательных отношений МБДОУ детского сада № </w:t>
      </w:r>
      <w:r w:rsidR="0086499F">
        <w:rPr>
          <w:rFonts w:ascii="Times New Roman" w:hAnsi="Times New Roman" w:cs="Times New Roman"/>
          <w:sz w:val="28"/>
          <w:szCs w:val="28"/>
        </w:rPr>
        <w:t>40</w:t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,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образовательных, развивающих и воспитательных целей и задач. Образовательная деятельность по образовательным областям Социально-коммуникативное развитие - расширять представления о своем родном крае, столице своей Родины, ее символикой; - выражать сопереживание родному дому, культурному наследию; - воспитывать любовь и уважение к малой Родине, к родной природе, к отечественным традициям и праздникам, представление о </w:t>
      </w:r>
      <w:proofErr w:type="spellStart"/>
      <w:r w:rsidR="00A7409C" w:rsidRPr="00A7409C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ценностях нашего народа и народа Кубани.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Познавательное развитие - познакомить детей с особым характером рельефа Кубани, климата, растительным и животным миром, полезными ископаемыми; - познакомить с гербом, флагом, гимном Краснодарского края; - учитывать интересы и пожелания ребенка при планировании и проведении познавательно-развлекательных и культурных мероприятий в семье и дошкольной организации; - систематизировать сведения об историческом прошлом и современном культурном облике Крымского района;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- на примере конкретных исторических событий и личностей Кубани воспитывать интерес к истории, патриотические чувства, гордость за кубанский народ.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Речевое развитие - расширять представления о кубанской поэзии и прозе; 15 - обогащать словарь народными кубанскими выражениями, расширять активный и пассивный словарный запас; - прививать любовь к художественному слову; - иметь представления о литературно-художественных произведениях местных поэтов, писателей; кубанском фольклоре; - воспитывать желание выражать свои чувства с помощью речи, желание и умение слушать художественные произведения земляков, запоминать их.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Художественно-эстетическое развитие - познакомить с фольклором, народными приданиями, обрядами, литературой и искусством народов Кубани; - познакомить с национально-региональным искусством, культурными традициями Кубанского народа; - познакомить с народными ремеслами Кубани (гончарное, сапожное мастерство, резьба по дереву, плетение из лозы и соломы); - формировать творческие способности в народно-прикладном искусстве, - воспитывать желание выражать свои чувства с помощью пения, движений, изобразительного искусства;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- </w:t>
      </w:r>
      <w:r w:rsidR="00A7409C" w:rsidRPr="00A7409C">
        <w:rPr>
          <w:rFonts w:ascii="Times New Roman" w:hAnsi="Times New Roman" w:cs="Times New Roman"/>
          <w:sz w:val="28"/>
          <w:szCs w:val="28"/>
        </w:rPr>
        <w:lastRenderedPageBreak/>
        <w:t xml:space="preserve">воспитывать эстетические чувства, желание заниматься самостоятельно творческой деятельностью; - поддерживать интерес к самостоятельной творческой деятельности; - предоставить детям возможность проявлять свои способности, творчество в музыкально-литературной и художественной деятельности.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Физическое развитие - учить детей использовать в самостоятельной деятельности разнообразные кубанские народные игры, развивать интерес к таким играм, развивать способность имитировать художественные образы, созданные в кубанских играх; - познакомить с казачьими играми, воспитывать интерес к ним; - развивать творческое воображение, способность самостоятельно развертывать игру, согласовывая собственный замысел с замыслом сверстников; - развивать такие физические качества личности, как ловкость, меткость, быстроту;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- привлекать детей к созданию некоторых атрибутов народных игр.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Методические пособия, обеспечивающие реализацию содержания представлены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в разделе 3.3 Программы в части - «Обеспеченность методическими материалами и средствами обучения и воспитания». 16 2.2.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 Обязательная часть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ри реализации Программы используются: различные образовательные технологии, в том числе дистанционные образовательные технологии, электронное обучение, исключая образовательные технологии, которые могут нанести вред здоровью детей. Применение электронного обучения, дистанционных образовательных технологий, а также работа с электронными средствами обучения осуществляется в соответствии с требованиями СП 2.4.3648-20 и </w:t>
      </w:r>
      <w:proofErr w:type="spellStart"/>
      <w:r w:rsidR="00A7409C" w:rsidRPr="00A7409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1.2.3685-21. В ДОО существуют различные формы реализации Программы, раскрытые в п. 2.3 Программы. Образовательные ориентиры  обеспечение эмоционального благополучия детей;</w:t>
      </w:r>
      <w:r w:rsidR="00A7409C" w:rsidRPr="00A7409C">
        <w:rPr>
          <w:rFonts w:ascii="Times New Roman" w:hAnsi="Times New Roman" w:cs="Times New Roman"/>
          <w:sz w:val="28"/>
          <w:szCs w:val="28"/>
        </w:rPr>
        <w:sym w:font="Symbol" w:char="F0B7"/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  создание условий для формирования доброжелательного и внимательного</w:t>
      </w:r>
      <w:r w:rsidR="00A7409C" w:rsidRPr="00A7409C">
        <w:rPr>
          <w:rFonts w:ascii="Times New Roman" w:hAnsi="Times New Roman" w:cs="Times New Roman"/>
          <w:sz w:val="28"/>
          <w:szCs w:val="28"/>
        </w:rPr>
        <w:sym w:font="Symbol" w:char="F0B7"/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 отношения детей к другим людям;  развитие детской самостоятельности (инициативности, автономии и</w:t>
      </w:r>
      <w:r w:rsidR="00A7409C" w:rsidRPr="00A7409C">
        <w:rPr>
          <w:rFonts w:ascii="Times New Roman" w:hAnsi="Times New Roman" w:cs="Times New Roman"/>
          <w:sz w:val="28"/>
          <w:szCs w:val="28"/>
        </w:rPr>
        <w:sym w:font="Symbol" w:char="F0B7"/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 ответственности); • развитие детских способностей, формирующихся в разных видах деятельности.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Для реализации этих целей необходимо: • проявлять уважение к личности ребенка и развивать демократический стиль взаимодействия с ним и с другими педагогами; • создавать условия для принятия ребенком ответственности и проявления </w:t>
      </w:r>
      <w:proofErr w:type="spellStart"/>
      <w:r w:rsidR="00A7409C" w:rsidRPr="00A7409C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к другим людям;  обсуждать совместно с детьми возникающие конфликты, помогать решать их,</w:t>
      </w:r>
      <w:r w:rsidR="00A7409C" w:rsidRPr="00A7409C">
        <w:rPr>
          <w:rFonts w:ascii="Times New Roman" w:hAnsi="Times New Roman" w:cs="Times New Roman"/>
          <w:sz w:val="28"/>
          <w:szCs w:val="28"/>
        </w:rPr>
        <w:sym w:font="Symbol" w:char="F0B7"/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 вырабатывать общие правила, учить проявлять уважение друг к другу;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обсуждать с детьми важные жизненные вопросы, стимулировать проявление</w:t>
      </w:r>
      <w:r w:rsidR="00A7409C" w:rsidRPr="00A7409C">
        <w:rPr>
          <w:rFonts w:ascii="Times New Roman" w:hAnsi="Times New Roman" w:cs="Times New Roman"/>
          <w:sz w:val="28"/>
          <w:szCs w:val="28"/>
        </w:rPr>
        <w:sym w:font="Symbol" w:char="F0B7"/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 </w:t>
      </w:r>
      <w:r w:rsidR="00A7409C" w:rsidRPr="00A7409C">
        <w:rPr>
          <w:rFonts w:ascii="Times New Roman" w:hAnsi="Times New Roman" w:cs="Times New Roman"/>
          <w:sz w:val="28"/>
          <w:szCs w:val="28"/>
        </w:rPr>
        <w:lastRenderedPageBreak/>
        <w:t>позиции ребенка;  обращать внимание детей на тот факт, что люди различаются по своим</w:t>
      </w:r>
      <w:r w:rsidR="00A7409C" w:rsidRPr="00A7409C">
        <w:rPr>
          <w:rFonts w:ascii="Times New Roman" w:hAnsi="Times New Roman" w:cs="Times New Roman"/>
          <w:sz w:val="28"/>
          <w:szCs w:val="28"/>
        </w:rPr>
        <w:sym w:font="Symbol" w:char="F0B7"/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 убеждениям и ценностям, обсуждать, как это влияет на их поведение;  обсуждать с родителями (законными представителями) целевые ориентиры, на</w:t>
      </w:r>
      <w:r w:rsidR="00A7409C" w:rsidRPr="00A7409C">
        <w:rPr>
          <w:rFonts w:ascii="Times New Roman" w:hAnsi="Times New Roman" w:cs="Times New Roman"/>
          <w:sz w:val="28"/>
          <w:szCs w:val="28"/>
        </w:rPr>
        <w:sym w:font="Symbol" w:char="F0B7"/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 достижение которых направлена деятельность педагогов ДОУ, и включать членов семьи в совместное взаимодействие по достижению этих целей.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Традиционные методы</w:t>
      </w:r>
      <w:r w:rsidR="0086499F">
        <w:rPr>
          <w:rFonts w:ascii="Times New Roman" w:hAnsi="Times New Roman" w:cs="Times New Roman"/>
          <w:sz w:val="28"/>
          <w:szCs w:val="28"/>
        </w:rPr>
        <w:t xml:space="preserve"> </w:t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обучения (словесные, наглядные, практические) дополнены методами, в основу которых положен характер познавательной деятельности детей, согласно п.23.6.1.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ФОП ДО: 17 в раннем возрасте (1 год - 3 года) в дошкольном возрасте (3 года - 8 лет) Информационно-рецептивный метод, Репродуктивный метод, Исследовательский метод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5797C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>Проблемное изложение, Эвристический метод, Исследовательский метод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>ри реализации Программы педагоги используют различные средства: Реальные Виртуальные Демонстрационные игрушки, карточки. Раздаточные материалы.</w:t>
      </w:r>
    </w:p>
    <w:p w:rsidR="0085797C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Природный материал и др. Презентации, ЭОР, модели объектов, видео, аудио, анимация и др. Для реализации Программы ДОО</w:t>
      </w:r>
      <w:r w:rsidR="0086499F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отобраны следующие способы (технологии, приемы): в раннем возрасте (1 год - 3 года) в дошкольном возрасте (3 года - 8 лет) Здоровье</w:t>
      </w:r>
      <w:r w:rsidR="0086499F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сберегающие технологии, Игровые технологии, «Говорящая» среда Здоровье</w:t>
      </w:r>
      <w:r w:rsidR="0086499F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сберегающие технологии, Игровые технологии, Технологии эффективной социализации, Технология «Ситуация» «Говорящая» среда ТРИЗ Детский совет Часть, формируемая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участниками образовательных отношений Вариативные формы, способы, методы и средства реализации части Программы, формируемой участниками образовательных отношений, совпадают с вариативными формами, способами, методами и средствами обязательной части Программы. № </w:t>
      </w:r>
      <w:proofErr w:type="spellStart"/>
      <w:proofErr w:type="gramStart"/>
      <w:r w:rsidRPr="00A7409C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A7409C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A7409C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A7409C">
        <w:rPr>
          <w:rFonts w:ascii="Times New Roman" w:hAnsi="Times New Roman" w:cs="Times New Roman"/>
          <w:sz w:val="28"/>
          <w:szCs w:val="28"/>
        </w:rPr>
        <w:t xml:space="preserve"> Образовательная область Формы работы </w:t>
      </w:r>
    </w:p>
    <w:p w:rsidR="0085797C" w:rsidRDefault="0085797C">
      <w:pPr>
        <w:rPr>
          <w:rFonts w:ascii="Times New Roman" w:hAnsi="Times New Roman" w:cs="Times New Roman"/>
          <w:sz w:val="28"/>
          <w:szCs w:val="28"/>
        </w:rPr>
      </w:pPr>
      <w:r w:rsidRPr="0085797C">
        <w:rPr>
          <w:rFonts w:ascii="Times New Roman" w:hAnsi="Times New Roman" w:cs="Times New Roman"/>
          <w:b/>
          <w:sz w:val="28"/>
          <w:szCs w:val="28"/>
        </w:rPr>
        <w:t>2.2</w:t>
      </w:r>
      <w:r w:rsidR="00A7409C" w:rsidRPr="00A7409C">
        <w:rPr>
          <w:rFonts w:ascii="Times New Roman" w:hAnsi="Times New Roman" w:cs="Times New Roman"/>
          <w:sz w:val="28"/>
          <w:szCs w:val="28"/>
        </w:rPr>
        <w:t>. Социально</w:t>
      </w:r>
      <w:r w:rsidR="0086499F">
        <w:rPr>
          <w:rFonts w:ascii="Times New Roman" w:hAnsi="Times New Roman" w:cs="Times New Roman"/>
          <w:sz w:val="28"/>
          <w:szCs w:val="28"/>
        </w:rPr>
        <w:t xml:space="preserve"> </w:t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коммуникативное развитие - моделирование проблемных ситуаций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астольные игры -подвижные игры -изготовление пособий и игр на тему безопасности -реализация проектов -режиссерская игра «Дорога» -чтение, рассматривание иллюстраций -сюжетные игры -игры с правилами -режиссерские, театрализованные игры 18 -строительные игры -игры-драматизации -моделирование проблемных ситуаций по правилам поведения -КВН и викторины на знание городов, профессий, правил поведения и т.д. -чтение с обсуждением нравственной стороны произведения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ополнение игровых уголков -совместные дежурства -дежурства в уголке природы -поручения, задания -самообслуживание -реализация проектов -труд в </w:t>
      </w:r>
      <w:r w:rsidR="00A7409C" w:rsidRPr="00A7409C">
        <w:rPr>
          <w:rFonts w:ascii="Times New Roman" w:hAnsi="Times New Roman" w:cs="Times New Roman"/>
          <w:sz w:val="28"/>
          <w:szCs w:val="28"/>
        </w:rPr>
        <w:lastRenderedPageBreak/>
        <w:t xml:space="preserve">природе, на участке -хозяйственно-бытовой труд -ручной труд из природного, бросового материала, бумаги -знакомство с трудом взрослых (рассматривание альбомов, наблюдение за трудом взрослых)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7409C" w:rsidRPr="00A7409C">
        <w:rPr>
          <w:rFonts w:ascii="Times New Roman" w:hAnsi="Times New Roman" w:cs="Times New Roman"/>
          <w:sz w:val="28"/>
          <w:szCs w:val="28"/>
        </w:rPr>
        <w:t>чтение</w:t>
      </w:r>
    </w:p>
    <w:p w:rsidR="0085797C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 2. Познавательное развитие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>аблюдение, экскурсии -поисковая и исследовательская деятельность -опыты и эксперименты -коллекционирование -моделирование и решение проблемных ситуаций -реализация проектов -игры с правилами -чтение познавательной литературы -решение логических задач -развивающие и дидактические игры -пополнение познавательных уголков и лабораторий</w:t>
      </w:r>
    </w:p>
    <w:p w:rsidR="0085797C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 3. Речевое развитие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-б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>еседа -ситуативный разговор -речевая ситуация -составление и отгадывание загадок -составление рассказов, поздравлений, писем -речевые игры -игры-драматизации -сюжетные игры -игры с правилами -чтение -обсуждение - разучивание 19 -рассказывание, пересказ -драматизация -конкурсы чтецов -инсценировки -обсуждения литературной стороны произведения -театрализованная деятельность (все виды театров) -пополнение книжного уголка -тематические выставки</w:t>
      </w:r>
    </w:p>
    <w:p w:rsidR="0085797C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 4. Художественно</w:t>
      </w:r>
      <w:r w:rsidR="0086499F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 xml:space="preserve">эстетическое развитие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астерская по изготовлению продуктов детского творчества -реализация проектов -конструирование -конкурсы рисунков, поделок в уголке художественного творчества -самостоятельная творческая деятельность -слушание, исполнение, импровизация -экспериментирование -конкурсы певцов и танцоров -подвижные игры с музыкальным сопровождением -музыкально-дидактические игры </w:t>
      </w:r>
    </w:p>
    <w:p w:rsidR="0085797C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5. Физическое развитие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>одвижные дидактические игры -подвижные игры с правилами -игровые упражнения -соревнования, эстафеты -утренняя гимнастика -физкультурные досуг</w:t>
      </w:r>
      <w:r w:rsidR="0086499F">
        <w:rPr>
          <w:rFonts w:ascii="Times New Roman" w:hAnsi="Times New Roman" w:cs="Times New Roman"/>
          <w:sz w:val="28"/>
          <w:szCs w:val="28"/>
        </w:rPr>
        <w:t xml:space="preserve">и и праздники -физкультминутки </w:t>
      </w:r>
      <w:r w:rsidRPr="00A7409C">
        <w:rPr>
          <w:rFonts w:ascii="Times New Roman" w:hAnsi="Times New Roman" w:cs="Times New Roman"/>
          <w:sz w:val="28"/>
          <w:szCs w:val="28"/>
        </w:rPr>
        <w:t xml:space="preserve"> -беседы о разных видах спорта -пополнение физкультурного уголка -самостоятельная двигательная деятельность детей -индивидуальная работа по развитию движения -пальчиковая гимнастика -разучивание упражнений для глаз, профилактика плоскостопия, сколиоза -дидактические игры -чтение энциклопедий -рассматривание альбомов, иллюстраций о здоровом образе жизни - </w:t>
      </w:r>
      <w:proofErr w:type="spellStart"/>
      <w:r w:rsidRPr="00A7409C">
        <w:rPr>
          <w:rFonts w:ascii="Times New Roman" w:hAnsi="Times New Roman" w:cs="Times New Roman"/>
          <w:sz w:val="28"/>
          <w:szCs w:val="28"/>
        </w:rPr>
        <w:t>валеологические</w:t>
      </w:r>
      <w:proofErr w:type="spellEnd"/>
      <w:r w:rsidRPr="00A7409C">
        <w:rPr>
          <w:rFonts w:ascii="Times New Roman" w:hAnsi="Times New Roman" w:cs="Times New Roman"/>
          <w:sz w:val="28"/>
          <w:szCs w:val="28"/>
        </w:rPr>
        <w:t xml:space="preserve"> беседы  </w:t>
      </w:r>
    </w:p>
    <w:p w:rsidR="0085797C" w:rsidRDefault="00857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A7409C" w:rsidRPr="0085797C">
        <w:rPr>
          <w:rFonts w:ascii="Times New Roman" w:hAnsi="Times New Roman" w:cs="Times New Roman"/>
          <w:b/>
          <w:sz w:val="28"/>
          <w:szCs w:val="28"/>
        </w:rPr>
        <w:t>2.3</w:t>
      </w:r>
      <w:r w:rsidR="00A7409C" w:rsidRPr="00A7409C">
        <w:rPr>
          <w:rFonts w:ascii="Times New Roman" w:hAnsi="Times New Roman" w:cs="Times New Roman"/>
          <w:sz w:val="28"/>
          <w:szCs w:val="28"/>
        </w:rPr>
        <w:t>. Особенности образовательной деятельности разных видов и культурных практик. Обязательная часть Согласно п. 24.1 ФОП ДО образовательной деятельности в ДОО включает:  образовательную деятельность, осуществляемую в процессе организации</w:t>
      </w:r>
      <w:r w:rsidR="00A7409C" w:rsidRPr="00A7409C">
        <w:rPr>
          <w:rFonts w:ascii="Times New Roman" w:hAnsi="Times New Roman" w:cs="Times New Roman"/>
          <w:sz w:val="28"/>
          <w:szCs w:val="28"/>
        </w:rPr>
        <w:sym w:font="Symbol" w:char="F0B7"/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 различных видов </w:t>
      </w:r>
      <w:r w:rsidR="00A7409C" w:rsidRPr="00A7409C">
        <w:rPr>
          <w:rFonts w:ascii="Times New Roman" w:hAnsi="Times New Roman" w:cs="Times New Roman"/>
          <w:sz w:val="28"/>
          <w:szCs w:val="28"/>
        </w:rPr>
        <w:lastRenderedPageBreak/>
        <w:t>детской деятельности;  образовательную деятельность, осуществляемую в ходе режимных процессов;</w:t>
      </w:r>
      <w:r w:rsidR="00A7409C" w:rsidRPr="00A7409C">
        <w:rPr>
          <w:rFonts w:ascii="Times New Roman" w:hAnsi="Times New Roman" w:cs="Times New Roman"/>
          <w:sz w:val="28"/>
          <w:szCs w:val="28"/>
        </w:rPr>
        <w:sym w:font="Symbol" w:char="F0B7"/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  самостоятельную деятельность детей;</w:t>
      </w:r>
      <w:r w:rsidR="00A7409C" w:rsidRPr="00A7409C">
        <w:rPr>
          <w:rFonts w:ascii="Times New Roman" w:hAnsi="Times New Roman" w:cs="Times New Roman"/>
          <w:sz w:val="28"/>
          <w:szCs w:val="28"/>
        </w:rPr>
        <w:sym w:font="Symbol" w:char="F0B7"/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  взаимодействие с семьями детей по реализации образовательной программы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>.</w:t>
      </w:r>
      <w:r w:rsidR="00A7409C" w:rsidRPr="00A7409C">
        <w:rPr>
          <w:rFonts w:ascii="Times New Roman" w:hAnsi="Times New Roman" w:cs="Times New Roman"/>
          <w:sz w:val="28"/>
          <w:szCs w:val="28"/>
        </w:rPr>
        <w:sym w:font="Symbol" w:char="F0B7"/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 Согласно п. 24.2 ФОП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8649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образовательная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выбирает один или несколько вариантов совместной деятельности: 1) совместная деятельность педагога с ребёнком, где, взаимодействуя с ребёнком, он выполняет функции педагога: обучает ребёнка чему-то новому; 2) совместная деятельность ребёнка с педагогом, при которой ребёнок и педагог - равноправные партнеры; 3) 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 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 5)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</w:t>
      </w:r>
      <w:r w:rsidR="0086499F">
        <w:rPr>
          <w:rFonts w:ascii="Times New Roman" w:hAnsi="Times New Roman" w:cs="Times New Roman"/>
          <w:sz w:val="28"/>
          <w:szCs w:val="28"/>
        </w:rPr>
        <w:t xml:space="preserve"> </w:t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 Все перечисленные варианты совместной деятельности педагога с детьми могут быть реализованы в группе </w:t>
      </w:r>
      <w:proofErr w:type="spellStart"/>
      <w:r w:rsidR="00A7409C" w:rsidRPr="00A7409C">
        <w:rPr>
          <w:rFonts w:ascii="Times New Roman" w:hAnsi="Times New Roman" w:cs="Times New Roman"/>
          <w:sz w:val="28"/>
          <w:szCs w:val="28"/>
        </w:rPr>
        <w:t>одномоментно</w:t>
      </w:r>
      <w:proofErr w:type="spell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. 21 Согласно п.24 ФОП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</w:t>
      </w:r>
      <w:r w:rsidR="0086499F">
        <w:rPr>
          <w:rFonts w:ascii="Times New Roman" w:hAnsi="Times New Roman" w:cs="Times New Roman"/>
          <w:sz w:val="28"/>
          <w:szCs w:val="28"/>
        </w:rPr>
        <w:t xml:space="preserve"> </w:t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включает: Утренний отрезок времени Занятие Прогулка Вторая половина дня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гровые ситуации -Индивидуальные игры -Игры небольшими подгруппами -Беседы с детьми по их интересам -Развивающее общение педагога с детьми -Практические, проблемные ситуации -Упражнения -Наблюдения за объектами и явлениями природы, трудом взрослых - Трудовые поручения и дежурства -Индивидуальная работа с детьми в соответствии с задачами разных образовательных областей -Продуктивная деятельность детей по интересам детей -Оздоровительные и закаливающие процедуры </w:t>
      </w:r>
      <w:proofErr w:type="gramStart"/>
      <w:r w:rsidR="0086499F">
        <w:rPr>
          <w:rFonts w:ascii="Times New Roman" w:hAnsi="Times New Roman" w:cs="Times New Roman"/>
          <w:sz w:val="28"/>
          <w:szCs w:val="28"/>
        </w:rPr>
        <w:t>–</w:t>
      </w:r>
      <w:r w:rsidR="00A7409C" w:rsidRPr="00A7409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>доровье</w:t>
      </w:r>
      <w:r w:rsidR="0086499F">
        <w:rPr>
          <w:rFonts w:ascii="Times New Roman" w:hAnsi="Times New Roman" w:cs="Times New Roman"/>
          <w:sz w:val="28"/>
          <w:szCs w:val="28"/>
        </w:rPr>
        <w:t xml:space="preserve"> </w:t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сберегающие мероприятия -Двигательная деятельность </w:t>
      </w:r>
      <w:r w:rsidR="0086499F">
        <w:rPr>
          <w:rFonts w:ascii="Times New Roman" w:hAnsi="Times New Roman" w:cs="Times New Roman"/>
          <w:sz w:val="28"/>
          <w:szCs w:val="28"/>
        </w:rPr>
        <w:t>–</w:t>
      </w:r>
      <w:r w:rsidR="00A7409C" w:rsidRPr="00A7409C">
        <w:rPr>
          <w:rFonts w:ascii="Times New Roman" w:hAnsi="Times New Roman" w:cs="Times New Roman"/>
          <w:sz w:val="28"/>
          <w:szCs w:val="28"/>
        </w:rPr>
        <w:t>Проблемно</w:t>
      </w:r>
      <w:r w:rsidR="0086499F">
        <w:rPr>
          <w:rFonts w:ascii="Times New Roman" w:hAnsi="Times New Roman" w:cs="Times New Roman"/>
          <w:sz w:val="28"/>
          <w:szCs w:val="28"/>
        </w:rPr>
        <w:t xml:space="preserve"> </w:t>
      </w:r>
      <w:r w:rsidR="00A7409C" w:rsidRPr="00A7409C">
        <w:rPr>
          <w:rFonts w:ascii="Times New Roman" w:hAnsi="Times New Roman" w:cs="Times New Roman"/>
          <w:sz w:val="28"/>
          <w:szCs w:val="28"/>
        </w:rPr>
        <w:t>обучающие ситуации -Образовательные ситуации -Тематические события -Проектная деятельность -Творческие и исследовательские проекты и т. д. -Наблюдение за объектами и явлениями природы -Сюжетно-ролевые и конструктивные игры -</w:t>
      </w:r>
      <w:r w:rsidR="00A7409C" w:rsidRPr="00A7409C">
        <w:rPr>
          <w:rFonts w:ascii="Times New Roman" w:hAnsi="Times New Roman" w:cs="Times New Roman"/>
          <w:sz w:val="28"/>
          <w:szCs w:val="28"/>
        </w:rPr>
        <w:lastRenderedPageBreak/>
        <w:t xml:space="preserve">Элементарная трудовая деятельность детей на участке ДОО -Свободное общение педагога с детьми -Индивидуальная работа -Проведение спортивных праздников -Подвижные игры и спортивные упражнения -Экспериментирование с объектами неживой природы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>лементарная трудовая деятельность детей, -Проведение зрелищных мероприятий, развлечений, праздников, -Игровые ситуации, индивидуальные игры и игры небольшими подгруппами -Опыты и эксперименты -Практико-ориентированные проекты,</w:t>
      </w:r>
      <w:r w:rsidR="00783534">
        <w:rPr>
          <w:rFonts w:ascii="Times New Roman" w:hAnsi="Times New Roman" w:cs="Times New Roman"/>
          <w:sz w:val="28"/>
          <w:szCs w:val="28"/>
        </w:rPr>
        <w:t xml:space="preserve"> </w:t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коллекционирование -Чтение художественной литературы -Прослушивание аудиозаписей лучших образцов чтения -Рассматривание иллюстраций, просмотр мультфильмов -Слушание и исполнение музыкальных произведений, музыкально-ритмические движения, музыкальные игры и импровизации -Организация и (или) посещение выставок детского творчества, изобразительного искусства, мастерских -Индивидуальная работа по всем видам деятельности и образовательным областям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абота с родителями (законными представителями) 22 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</w:t>
      </w:r>
      <w:proofErr w:type="spellStart"/>
      <w:r w:rsidR="00A7409C" w:rsidRPr="00A7409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1.2.3685-21. Содержание и педагогически обоснованную методику проведения занятий педагог выбирает самостоятельно. Подходы к проведению занятий могут отличаться в разных периодах реализации Программы. Согласно п. 24.18 ФОП ДО в ДОО во вторую половину дня организованы следующие культурные практики: - игровая деятельность; - продуктивная деятельность;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ознавательно-исследовательская деятельность; - коммуникативная практика; - восприятие художественной литературы; - восприятие музыки и </w:t>
      </w:r>
      <w:proofErr w:type="spellStart"/>
      <w:r w:rsidR="00A7409C" w:rsidRPr="00A7409C">
        <w:rPr>
          <w:rFonts w:ascii="Times New Roman" w:hAnsi="Times New Roman" w:cs="Times New Roman"/>
          <w:sz w:val="28"/>
          <w:szCs w:val="28"/>
        </w:rPr>
        <w:t>музыцирование</w:t>
      </w:r>
      <w:proofErr w:type="spell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; - двигательная активность; - трудовая деятельность. Чтение художественной литературы дополняет развивающие возможности всех культурных практик.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7409C" w:rsidRPr="00A7409C">
        <w:rPr>
          <w:rFonts w:ascii="Times New Roman" w:hAnsi="Times New Roman" w:cs="Times New Roman"/>
          <w:sz w:val="28"/>
          <w:szCs w:val="28"/>
        </w:rPr>
        <w:t>Организация культурных практик предполагает подгрупповой способ объединения детей. Часть, формируемая участниками образовательных отношений Особенности образовательной деятельности разных видов и культурных практик</w:t>
      </w:r>
      <w:r w:rsidR="00783534">
        <w:rPr>
          <w:rFonts w:ascii="Times New Roman" w:hAnsi="Times New Roman" w:cs="Times New Roman"/>
          <w:sz w:val="28"/>
          <w:szCs w:val="28"/>
        </w:rPr>
        <w:t xml:space="preserve"> </w:t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в части Программы, формируемой участниками образовательных отношений, полностью совпадают с обязательной частью Программы. </w:t>
      </w:r>
    </w:p>
    <w:p w:rsidR="0085797C" w:rsidRDefault="00857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Игровая деятельность. Игра – одно из наиболее ценных новообразований дошкольного возраста. Играя, ребенок свободно и с удовольствием осваивает мир во всей его полноте — со стороны смыслов и норм, учась понимать правила и творчески преобразовывать их. Развитие свободной игровой деятельности требует поддержки со стороны взрослого. При этом роль </w:t>
      </w:r>
      <w:r w:rsidR="00A7409C" w:rsidRPr="00A7409C">
        <w:rPr>
          <w:rFonts w:ascii="Times New Roman" w:hAnsi="Times New Roman" w:cs="Times New Roman"/>
          <w:sz w:val="28"/>
          <w:szCs w:val="28"/>
        </w:rPr>
        <w:lastRenderedPageBreak/>
        <w:t xml:space="preserve">педагога в игре может быть разной в зависимости от возраста детей, уровня развития игровой деятельности, характера ситуации и пр. Педагог может выступать в игре и в роли активного участника, и в роли внимательного наблюдателя. </w:t>
      </w:r>
    </w:p>
    <w:p w:rsidR="0085797C" w:rsidRDefault="00A7409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7409C">
        <w:rPr>
          <w:rFonts w:ascii="Times New Roman" w:hAnsi="Times New Roman" w:cs="Times New Roman"/>
          <w:sz w:val="28"/>
          <w:szCs w:val="28"/>
        </w:rPr>
        <w:t>С целью развития игровой деятельности педагоги должны уметь: - создавать в течение дня условия для свободной игры детей; - определять игровые ситуации, в которых детям нужна косвенная помощь; - наблюдать за играющими детьми и понимать, какие именно события дня отражаются в игре; 23 - отличать детей с развитой игровой деятельностью от тех, у кого игра развита слабо;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- косвенно руководить игрой, если игра носит стереотипный характер (например, предлагать новые идеи или способы реализации детских идей). - Кроме того, педагоги должны знать детскую субкультуру: наиболее типичные роли и игры детей, понимать их значимость. Воспитатели должны устанавливать взаимосвязь между игрой и другими видами деятельности. Спонтанная игра является не столько средством для организации обучения, сколько самоценной деятельностью детей. Познавательная деятельность. Обучение наиболее эффективно тогда, когда ребенок занят значимым и интересным исследованием окружающего мира, в ходе которого он самостоятельно и при помощи взрослого совершает открытия. Педагог должен создавать ситуации, в которых может проявляться детская познавательная активность, а не просто воспроизведение информации.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Ситуации, которые могут стимулировать познавательное развитие (то есть требующие от детей развития восприятия, мышления, воображения, памяти), возникают в повседневной жизни ребенка постоянно: на прогулках, во время еды, укладывания спать, одевания, подготовки к празднику и т. д. Стимулировать детскую познавательную активность педагог может: - регулярно предлагая детям вопросы, требующие не только воспроизведения информации, но и мышления;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- регулярно предлагая детям открытые, творческие вопросы, в том числе проблемно</w:t>
      </w:r>
      <w:r w:rsidR="00783534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 xml:space="preserve">противоречивые ситуации, на которые могут быть даны разные ответы; - обеспечивая в ходе обсуждения атмосферу поддержки и принятия; - позволяя детям определиться с решением в ходе обсуждения той или иной ситуации; - организуя обсуждения, в которых дети могут высказывать разные точки зрения по одному и тому же вопросу, помогая увидеть несовпадение точек зрения; - строя обсуждение с учетом высказываний детей, которые могут изменить ход дискуссии; - помогая детям обнаружить ошибки в своих рассуждениях; - помогая организовать дискуссию; - предлагая дополнительные средства (двигательные, образные, в т. ч. наглядные модели </w:t>
      </w:r>
      <w:r w:rsidRPr="00A7409C">
        <w:rPr>
          <w:rFonts w:ascii="Times New Roman" w:hAnsi="Times New Roman" w:cs="Times New Roman"/>
          <w:sz w:val="28"/>
          <w:szCs w:val="28"/>
        </w:rPr>
        <w:lastRenderedPageBreak/>
        <w:t>и символы), в тех случаях, когда детям трудно решить задачу. Проектная деятельность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дошкольном возрасте у детей должен появиться опыт создания собственного замысла и воплощения своих проектов. В дошкольном возрасте дети могут задумывать и реализовывать исследовательские, творческие и нормативные проекты. С целью развития проектной деятельности в группе следует создавать открытую атмосферу, которая вдохновляет детей на проектное действие и поощряет его. </w:t>
      </w:r>
      <w:r w:rsidR="0085797C">
        <w:rPr>
          <w:rFonts w:ascii="Times New Roman" w:hAnsi="Times New Roman" w:cs="Times New Roman"/>
          <w:sz w:val="28"/>
          <w:szCs w:val="28"/>
        </w:rPr>
        <w:t xml:space="preserve">     </w:t>
      </w:r>
      <w:r w:rsidRPr="00A7409C">
        <w:rPr>
          <w:rFonts w:ascii="Times New Roman" w:hAnsi="Times New Roman" w:cs="Times New Roman"/>
          <w:sz w:val="28"/>
          <w:szCs w:val="28"/>
        </w:rPr>
        <w:t xml:space="preserve">Необходимо регулярно выделять время для проектной деятельности, создавать условия для презентации проектов.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С целью развития проектной деятельности педагоги должны: 24 - создавать проблемные ситуации, которые инициируют детское любопытство, стимулируют стремление к исследованию; - быть внимательными к детским вопросам, возникающим в разных ситуациях, регулярно предлагать проектные образовательные ситуации в ответ на заданные детьми вопросы; - поддерживать детскую автономию: предлагать детям самим выдвигать проектные решения; - помогать детям планировать свою деятельность при выполнении своего замысла;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- в ходе обсуждения предложенных детьми проектных решений поддерживать их идеи, делая акцент на новизне каждого предложенного варианта; -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помогать детям сравнивать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предложенные ими варианты решений, аргументировать выбор варианта. Продуктивно-творческая деятельность. В дошкольном возрасте дети должны получить опыт осмысления происходящих событий и выражения своего отношения к ним при помощи культурных средств — линий, цвета, формы, звука, движения, сюжета и пр. </w:t>
      </w:r>
    </w:p>
    <w:p w:rsidR="0085797C" w:rsidRDefault="00857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Для того чтобы дети научились выражать себя средствами искусства, педагог должен: - планировать время в течение дня, когда дети могут создавать свои произведения; - создавать атмосферу принятия и поддержки во время занятий творческими видами деятельности; - оказывать помощь и поддержку в овладении необходимыми для занятий техническими навыками; - предлагать такие задания, чтобы детские произведения не были стереотипными, отражали их замысел;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- поддерживать детскую инициативу в воплощении замысла и выборе необходимых для этого средств; - организовывать события, мероприятия, выставки проектов, на которых дошкольники могут представить свои произведения для детей разных групп и родителей. Познавательно-исследовательская деятельность. Познавательно-исследовательская деятельность в дошкольном детстве представляет собой активность, направленную на постижение окружающего мира. Лишь к старшему дошкольному возрасту познавательно-</w:t>
      </w:r>
      <w:r w:rsidR="00A7409C" w:rsidRPr="00A7409C">
        <w:rPr>
          <w:rFonts w:ascii="Times New Roman" w:hAnsi="Times New Roman" w:cs="Times New Roman"/>
          <w:sz w:val="28"/>
          <w:szCs w:val="28"/>
        </w:rPr>
        <w:lastRenderedPageBreak/>
        <w:t>исследовательская деятельность начинает носить целенаправленный характер, со своими мотивами и целями. В целом, на протяжении дошкольного детства познавательно</w:t>
      </w:r>
      <w:r w:rsidR="00783534">
        <w:rPr>
          <w:rFonts w:ascii="Times New Roman" w:hAnsi="Times New Roman" w:cs="Times New Roman"/>
          <w:sz w:val="28"/>
          <w:szCs w:val="28"/>
        </w:rPr>
        <w:t xml:space="preserve"> </w:t>
      </w:r>
      <w:r w:rsidR="00A7409C" w:rsidRPr="00A7409C">
        <w:rPr>
          <w:rFonts w:ascii="Times New Roman" w:hAnsi="Times New Roman" w:cs="Times New Roman"/>
          <w:sz w:val="28"/>
          <w:szCs w:val="28"/>
        </w:rPr>
        <w:t>исследовательская деятельность сопровождает игру, продуктивную деятельность, вплетаясь в них в виде ориентировочных действий, опробования возможностей различных материалов, обдумывания и рассуждения об окружающих вещах и явлениях. По мере развития психофизиологических функций ребенка познавательно</w:t>
      </w:r>
      <w:r w:rsidR="00783534">
        <w:rPr>
          <w:rFonts w:ascii="Times New Roman" w:hAnsi="Times New Roman" w:cs="Times New Roman"/>
          <w:sz w:val="28"/>
          <w:szCs w:val="28"/>
        </w:rPr>
        <w:t xml:space="preserve"> </w:t>
      </w:r>
      <w:r w:rsidR="00A7409C" w:rsidRPr="00A7409C">
        <w:rPr>
          <w:rFonts w:ascii="Times New Roman" w:hAnsi="Times New Roman" w:cs="Times New Roman"/>
          <w:sz w:val="28"/>
          <w:szCs w:val="28"/>
        </w:rPr>
        <w:t>исследовательская деятельность становится все сложнее.</w:t>
      </w:r>
    </w:p>
    <w:p w:rsidR="0085797C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 Развитие восприятия, мышления, речи дает возможность ребенку сместиться с изучения непосредственно окружающих его вещей к более отвлеченным предметам. Естественными формами познавательно-исследовательской деятельности дошкольника являются непосредственные действия с предметами и вербальные формы исследования. Начиная с младшего дошкольного возраста в познавательно-исследовательской деятельности 25 ребенок, не только расширяет свои представления об окружающем, но и овладевает характерными для данной культуры способами упорядочения опыта, что позволяет ему в старшем дошкольном возрасте иметь достаточно целостные представления об окружающем мире. Чтение художественной литературы. </w:t>
      </w:r>
    </w:p>
    <w:p w:rsidR="0085797C" w:rsidRDefault="00857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Художественная литература является универсальным развивающим образовательным средством, благодаря которым ребенок выходит за пределы непосредственно воспринимаемой реальности. Благодаря чтению художественной литературы ребенок овладевает моделями человеческого поведения, интуитивно и эмоционально схватывает целостную картину мира, овладевает богатой языковой средой. Условно функции художественной литературы можно разделить на два больших класса: познавательно-нравственная и эстетическая функции. Содержание познавательно-нравственной функции заключается в активизации воображения ребенка, расширении осведомленности о мире, особенно о явлениях, не данных в непосредственном наблюдении и практическом опыте; освоении таких методов упорядочивания информации, как причинно-следственные и временные связи между событиями; освоение моделей человеческого поведения в различных ситуациях; формирование ценностных установок к различным явлениям действительности. </w:t>
      </w:r>
    </w:p>
    <w:p w:rsidR="0085797C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К эстетической функции относится знакомство и приобщение ребенка к словесному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искусству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и развитие хорошей разговорной речи за счет знакомства с литературным языком, ориентация ребенка на индивидуальное </w:t>
      </w:r>
      <w:r w:rsidRPr="00A7409C">
        <w:rPr>
          <w:rFonts w:ascii="Times New Roman" w:hAnsi="Times New Roman" w:cs="Times New Roman"/>
          <w:sz w:val="28"/>
          <w:szCs w:val="28"/>
        </w:rPr>
        <w:lastRenderedPageBreak/>
        <w:t xml:space="preserve">словесное творчество через образцы, данные в литературных текстах, воспитание культуры переживаний и чувств. Для решения указанного круга задач в программе предлагается минимально достаточный набор художественных текстов для чтения в семье и в детском саду, единый для всех детей группы. Принцип подбора художественных текстов заключается в том, чтобы они являлись смысловым фоном и значимым стимулом для реализации продуктивной, познавательно-исследовательской и игровой деятельности. </w:t>
      </w:r>
    </w:p>
    <w:p w:rsidR="00B23605" w:rsidRDefault="00B236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7409C" w:rsidRPr="0085797C">
        <w:rPr>
          <w:rFonts w:ascii="Times New Roman" w:hAnsi="Times New Roman" w:cs="Times New Roman"/>
          <w:b/>
          <w:sz w:val="28"/>
          <w:szCs w:val="28"/>
        </w:rPr>
        <w:t>2.4</w:t>
      </w:r>
      <w:r w:rsidR="00A7409C" w:rsidRPr="00A7409C">
        <w:rPr>
          <w:rFonts w:ascii="Times New Roman" w:hAnsi="Times New Roman" w:cs="Times New Roman"/>
          <w:sz w:val="28"/>
          <w:szCs w:val="28"/>
        </w:rPr>
        <w:t>. Способы и направления поддержки детской инициативы Обязательная часть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ля поддержки детской инициативы педагоги поощряют свободную самостоятельную деятельность детей, основанную на детских интересах и предпочтениях. Согласно п. 25.4. ФОП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7835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поддержки детской инициативы педагоги: 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1) уделяют внимание развитию детского интереса к окружающему миру, поощряют желание ребёнка получать новые знания и умения, осуществлять </w:t>
      </w:r>
      <w:proofErr w:type="spellStart"/>
      <w:r w:rsidRPr="00A7409C">
        <w:rPr>
          <w:rFonts w:ascii="Times New Roman" w:hAnsi="Times New Roman" w:cs="Times New Roman"/>
          <w:sz w:val="28"/>
          <w:szCs w:val="28"/>
        </w:rPr>
        <w:t>деятельностные</w:t>
      </w:r>
      <w:proofErr w:type="spellEnd"/>
      <w:r w:rsidRPr="00A7409C">
        <w:rPr>
          <w:rFonts w:ascii="Times New Roman" w:hAnsi="Times New Roman" w:cs="Times New Roman"/>
          <w:sz w:val="28"/>
          <w:szCs w:val="28"/>
        </w:rPr>
        <w:t xml:space="preserve"> пробы в соответствии со своими интересами, задавать познавательные вопросы; 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>2) организовывают ситуации, способствующие активизации личного опыта ребёнка в деятельности, побуждающие детей к применению знаний, умений при выборе способов деятельности;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 3) расширяют и усложняют в соответствии с возможностями и особенностями развития детей область задач, которые ребёнок способен и желает решить самостоятельно, уделяют внимание таким задачам, которые способствуют активизации у ребёнка творчества, сообразительности, поиска новых подходов;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 4) поощряют проявление детской инициативы в течение всего дня пребывания ребёнка в ДОО, используя приемы поддержки, одобрения, похвалы; 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5) создают условия для развития произвольности в деятельности, используют игры и упражнения, направленные на тренировку волевых усилий, поддержку готовности и желания ребёнка преодолевать трудности, доводить деятельность до результата; 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6) поощряют и поддерживают желание детей получить результат деятельности, обращают внимание на важность стремления к качественному результату, подсказывают ребёнку, проявляющему небрежность и </w:t>
      </w:r>
      <w:r w:rsidRPr="00A7409C">
        <w:rPr>
          <w:rFonts w:ascii="Times New Roman" w:hAnsi="Times New Roman" w:cs="Times New Roman"/>
          <w:sz w:val="28"/>
          <w:szCs w:val="28"/>
        </w:rPr>
        <w:lastRenderedPageBreak/>
        <w:t>равнодушие к результату, как можно довести дело до конца, какие приемы можно использовать, чтобы проверить качество своего результата;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 7) внимательно наблюдают за процессом самостоятельной деятельности детей, в случае необходимости оказывают детям помощь, но стремятся к её дозированию. Если ребёнок испытывает сложности при решении уже знакомой ему задачи, когда изменилась обстановка или иные условия деятельности, то педагоги используют приемы наводящих вопросов, активизируют собственную активность и смекалку ребёнка, намекают, советуют вспомнить, как он действовал в аналогичном случае; 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8) поддерживают у детей чувство гордости и радости от успешных самостоятельных действий, подчеркивают рост возможностей и достижений каждого ребёнка, побуждают к проявлению инициативы и творчества через использование приемов похвалы, одобрения, восхищения. Особенности поддержки детской инициативы и самостоятельности с учетом возрастных особенностей детей (в соотв. с п.25 ФОП ДО): 3-4 года 4-5 лет 5-7 лет </w:t>
      </w:r>
      <w:r w:rsidR="00B2360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23605" w:rsidRDefault="00B236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Поощрение познавательной активности детей: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>нимание к детским вопросам, -ситуации, побуждающие Освоение детьми системы разнообразных</w:t>
      </w:r>
      <w:r w:rsidR="00783534">
        <w:rPr>
          <w:rFonts w:ascii="Times New Roman" w:hAnsi="Times New Roman" w:cs="Times New Roman"/>
          <w:sz w:val="28"/>
          <w:szCs w:val="28"/>
        </w:rPr>
        <w:t xml:space="preserve"> </w:t>
      </w:r>
      <w:r w:rsidR="00A7409C" w:rsidRPr="00A7409C">
        <w:rPr>
          <w:rFonts w:ascii="Times New Roman" w:hAnsi="Times New Roman" w:cs="Times New Roman"/>
          <w:sz w:val="28"/>
          <w:szCs w:val="28"/>
        </w:rPr>
        <w:t>обследовательских действий, приемов</w:t>
      </w:r>
      <w:r w:rsidR="00783534">
        <w:rPr>
          <w:rFonts w:ascii="Times New Roman" w:hAnsi="Times New Roman" w:cs="Times New Roman"/>
          <w:sz w:val="28"/>
          <w:szCs w:val="28"/>
        </w:rPr>
        <w:t xml:space="preserve"> </w:t>
      </w:r>
      <w:r w:rsidR="00A7409C" w:rsidRPr="00A7409C">
        <w:rPr>
          <w:rFonts w:ascii="Times New Roman" w:hAnsi="Times New Roman" w:cs="Times New Roman"/>
          <w:sz w:val="28"/>
          <w:szCs w:val="28"/>
        </w:rPr>
        <w:t>простейшего анализа, сравнения, умения наблюдать: - намеренное насыщение проблемными практическими и Создание педагогических условий, которые развивают детскую самостоятельность, инициативу и творчество: - определение для детей все более сложных задач, активизируя их усилия, развивая произвольные 27 самостоятельно искать решение, возникающих проблем. При проектировании режима дня уделять внимание организации вариативных активностей детей, для участия в разнообразных делах: в играх, в экспериментах, в рисовании, в общении, в творчестве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>ознавательными ситуациями, в которых детям необходимо самостоятельно применить освоенные приемы. Создание ситуаций, побуждающих детей проявлять инициативу, активность, желание совместно искать верное решение проблемы. Создание ситуаций, в которых дети приобретают опыт дружеского общения, совместной деятельности, умений командной работы. У ребёнка всегда есть возможность выбора свободной деятельности, поэтому атрибуты и оборудование для детских видов деятельности достаточно разнообразны и постоянно меняются (смена примерно раз в два месяца)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мения и волю, - постоянная поддержка желания преодолевать трудности; - поощрение ребёнка за стремление к таким действиям; - нацеливание на поиск новых, творческих решений возникших затруднений. Согласно п. 25.8 ФОП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lastRenderedPageBreak/>
        <w:t>ДО</w:t>
      </w:r>
      <w:proofErr w:type="gramEnd"/>
      <w:r w:rsidR="007835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поддержки детской инициативы педагоги используют ряд способов и приемов: 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>1) Не сразу помогают ребёнку, если он испытывает затруднения решения задачи, а побуждают</w:t>
      </w:r>
      <w:r w:rsidR="00783534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 xml:space="preserve">его к самостоятельному решению, подбадривают и поощряют попытки найти решение. В случае необходимости оказания помощи ребёнку, педагоги сначала стремятся к её минимизации: лучше дать совет, задать наводящие вопросы, активизировать имеющийся у ребёнка прошлый опыт. 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2) У ребёнка всегда есть возможность самостоятельного решения поставленных задач.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 xml:space="preserve">При этом педагоги помогают детям искать разные варианты решения одной задачи, поощряют активность детей в поиске, принимают любые предположения детей, связанные с решением задачи, поддерживают инициативу и творческие решения, а также обязательно акцентируют внимание детей на качестве результата, их достижениях, одобряют и хвалят за результат, вызывают у них чувство радости и гордости от успешных самостоятельных, инициативных действий. </w:t>
      </w:r>
      <w:proofErr w:type="gramEnd"/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>3) Особое внимание педагоги уделяют общению с ребёнком в период проявления кризиса семи лет: характерные для ребёнка изменения в поведении и деятельности становятся поводом для смены стиля общения с ребёнком. Педагоги уважают его интересы, стремления, инициативы в познании, активно поддерживают стремление к самостоятельности.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 4) Педагоги акцентируют внимание на освоении ребёнком универсальных умений организации своей деятельности и формировании у него основ </w:t>
      </w:r>
      <w:proofErr w:type="spellStart"/>
      <w:r w:rsidRPr="00A7409C">
        <w:rPr>
          <w:rFonts w:ascii="Times New Roman" w:hAnsi="Times New Roman" w:cs="Times New Roman"/>
          <w:sz w:val="28"/>
          <w:szCs w:val="28"/>
        </w:rPr>
        <w:t>целеполагания</w:t>
      </w:r>
      <w:proofErr w:type="spellEnd"/>
      <w:r w:rsidRPr="00A7409C">
        <w:rPr>
          <w:rFonts w:ascii="Times New Roman" w:hAnsi="Times New Roman" w:cs="Times New Roman"/>
          <w:sz w:val="28"/>
          <w:szCs w:val="28"/>
        </w:rPr>
        <w:t>: поставить цель (или принять её от педагога), обдумать способы её достижения, осуществить свой замысел, оценить полученный результат с позиции цели. Задача развития данных умений ставится педагогами в разных видах деятельности. При этом педагоги используют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 5) Для развития самостоятельности у детей, педагоги создают творческие ситуаций в игровой, музыкальной, изобразительной деятельности и театрализации, в ручном труде, в которых активизируют желание детей самостоятельно определить замысел, способы и формы его воплощения. 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6) Педагоги уделяют особое внимание обогащению РППС, обеспечивающей поддержку инициативности ребёнка.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 xml:space="preserve">В пространстве группы постоянно появляются предметы, побуждающие детей к проявлению интеллектуальной </w:t>
      </w:r>
      <w:r w:rsidRPr="00A7409C">
        <w:rPr>
          <w:rFonts w:ascii="Times New Roman" w:hAnsi="Times New Roman" w:cs="Times New Roman"/>
          <w:sz w:val="28"/>
          <w:szCs w:val="28"/>
        </w:rPr>
        <w:lastRenderedPageBreak/>
        <w:t>активности (новые игры и материалы, детали незнакомых устройств, сломанные игрушки, нуждающиеся в починке, зашифрованные записи, посылки, письма</w:t>
      </w:r>
      <w:r w:rsidR="00783534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 xml:space="preserve">схемы, новые таинственные книги и прочее). </w:t>
      </w:r>
      <w:proofErr w:type="gramEnd"/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Часть, формируемая участниками образовательных отношений Способы и направления поддержки детской инициативы в части, формируемой участниками образовательных отношений, полностью совпадают с обязательной частью Программы. Развитие детской самостоятельности Развитие самостоятельности включает две стороны: адаптивную (умение понимать существующие социальные нормы и действовать в соответствии с ними) и активную (готовность принимать самостоятельные решения). В ходе реализации Программы дошкольники получают позитивный социальный опыт создания и воплощения собственных замыслов. Дети должны чувствовать, что их попытки пробовать новое, в том числе и при планировании собственной жизни в течение дня, будут поддержаны взрослыми. Это возможно в том случае, если образовательная ситуация будет строиться с учетом детских интересов. Образовательная траектория группы детей может меняться с учетом происходящих в жизни дошкольников событий. Самостоятельность человека (инициативность, автономия, ответственность) формируется именно в дошкольном возрасте, разумеется, если взрослые создают для этого условия. Для формирования детской самостоятельности педагог должен выстраивать образовательную среду таким образом, чтобы дети могли: - учиться на собственном опыте, экспериментировать с различными объектами, в том числе с растениями; - находиться в течение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дня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как в одновозрастных, так и в разновозрастных группах; - изменять или конструировать игровое пространство в соответствии с возникающими игровыми ситуациями; - быть автономными в своих действиях и принятии доступных им решений. Способы поддержки детской инициативы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целью поддержания детской инициативы педагоги регулярно создают ситуации, в которых дошкольники учатся: - при участии взрослого обсуждать важные события со сверстниками; - совершать выбор и обосновывать его (например, детям можно предлагать специальные способы фиксации их выбора); - предъявлять и обосновывать свою инициативу (замыслы, предложения и пр.); - планировать собственные действия индивидуально и в малой группе, команде; - оценивать результаты своих действий индивидуально и в малой группе, команде. Все утренники и праздники должны создаваться с учетом детской инициативы и включать импровизации детских произведений. </w:t>
      </w:r>
    </w:p>
    <w:p w:rsidR="00B23605" w:rsidRDefault="00B236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r w:rsidR="00A7409C" w:rsidRPr="00B23605">
        <w:rPr>
          <w:rFonts w:ascii="Times New Roman" w:hAnsi="Times New Roman" w:cs="Times New Roman"/>
          <w:b/>
          <w:sz w:val="28"/>
          <w:szCs w:val="28"/>
        </w:rPr>
        <w:t>2.5</w:t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. Особенности взаимодействия педагогического коллектива с семьями воспитанников. Согласно п. 26.1 ФОП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главными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целями взаимодействия педагогического коллектива ДОО с семьями воспитанников дошкольного возраста являются: 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1. 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 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2. Обеспечение единства подходов к воспитанию и обучению детей в условиях ДОО и семьи; повышение воспитательного потенциала семьи.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Согласно п. 26.3 ФОП ДО, достижение этих целей осуществляется через решение основных задач: 1) 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2) 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 3) способствование развитию ответственного и осознанного </w:t>
      </w:r>
      <w:proofErr w:type="spellStart"/>
      <w:r w:rsidRPr="00A7409C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Pr="00A7409C">
        <w:rPr>
          <w:rFonts w:ascii="Times New Roman" w:hAnsi="Times New Roman" w:cs="Times New Roman"/>
          <w:sz w:val="28"/>
          <w:szCs w:val="28"/>
        </w:rPr>
        <w:t xml:space="preserve"> как базовой основы благополучия семьи; 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>4) 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 5) вовлечение родителей (законных представителей) в образовательный процесс. </w:t>
      </w:r>
    </w:p>
    <w:p w:rsidR="00B23605" w:rsidRDefault="00B236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30 Согласно п. 26.4 ФОП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построение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взаимодействия с родителями (законными представителями) придерживается следующих принципов: 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1) 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 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lastRenderedPageBreak/>
        <w:t xml:space="preserve">2) открытость: для родителей (законных представителей) доступна актуальная информация об особенностях пребывания ребёнка в группе; каждому из родителей (законных представителей) предоставлен свободный доступ в ДОО; между педагогами и родителями (законными представителями) обеспечен обмен информацией об особенностях развития ребёнка в ДОО и семье; 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3) взаимное доверие, уважение и доброжелательность во взаимоотношениях педагогов и родителей (законных представителей): при взаимодействии педагоги придерживаются этики и культурных правил общения, проявляют позитивный настрой на общение и сотрудничество с родителями (законными представителями); этично и разумно используют полученную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информацию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как со стороны педагогов, так и со стороны родителей (законных представителей) в интересах детей; 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4) индивидуально-дифференцированный подход к каждой семье: при взаимодействии учитываются особенности 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обеспечена возможность включения родителей (законных представителей) в совместное решение образовательных задач; 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A7409C">
        <w:rPr>
          <w:rFonts w:ascii="Times New Roman" w:hAnsi="Times New Roman" w:cs="Times New Roman"/>
          <w:sz w:val="28"/>
          <w:szCs w:val="28"/>
        </w:rPr>
        <w:t>возрастосообразность</w:t>
      </w:r>
      <w:proofErr w:type="spellEnd"/>
      <w:r w:rsidRPr="00A7409C">
        <w:rPr>
          <w:rFonts w:ascii="Times New Roman" w:hAnsi="Times New Roman" w:cs="Times New Roman"/>
          <w:sz w:val="28"/>
          <w:szCs w:val="28"/>
        </w:rPr>
        <w:t xml:space="preserve">: при планировании и осуществлении взаимодействия учитываются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 Согласно п. 26.5 ФОП ДО, деятельность педагогического коллектива ДОО по построению взаимодействия с родителями (законными представителями)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осуществляется по нескольким направлениям: </w:t>
      </w:r>
      <w:proofErr w:type="spellStart"/>
      <w:r w:rsidRPr="00A7409C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Pr="00A7409C">
        <w:rPr>
          <w:rFonts w:ascii="Times New Roman" w:hAnsi="Times New Roman" w:cs="Times New Roman"/>
          <w:sz w:val="28"/>
          <w:szCs w:val="28"/>
        </w:rPr>
        <w:t xml:space="preserve"> - аналитическое Просветительское Консультационное </w:t>
      </w:r>
      <w:r w:rsidR="00783534">
        <w:rPr>
          <w:rFonts w:ascii="Times New Roman" w:hAnsi="Times New Roman" w:cs="Times New Roman"/>
          <w:sz w:val="28"/>
          <w:szCs w:val="28"/>
        </w:rPr>
        <w:t>–</w:t>
      </w:r>
      <w:r w:rsidRPr="00A7409C">
        <w:rPr>
          <w:rFonts w:ascii="Times New Roman" w:hAnsi="Times New Roman" w:cs="Times New Roman"/>
          <w:sz w:val="28"/>
          <w:szCs w:val="28"/>
        </w:rPr>
        <w:t xml:space="preserve"> получение</w:t>
      </w:r>
      <w:r w:rsidR="00783534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и анализ данных о семье, её запросах в отношении охраны здоровья и развития ребёнка;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 Просвещение родителей (законных представителей) по вопросам: Консультирование</w:t>
      </w:r>
      <w:r w:rsidR="00783534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по вопросам: - их взаимодействия с 31 об уровне </w:t>
      </w:r>
      <w:proofErr w:type="spellStart"/>
      <w:r w:rsidRPr="00A7409C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="00783534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 xml:space="preserve">педагогической компетентности родителей (законных представителей); - планирование работы с семьей с учётом результатов проведенного анализа;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огласование воспитательных задач -особенностей психофизиологического и психического развития детей младенческого, раннего и дошкольного возрастов; - выбора эффективных методов обучения и воспитания детей определенного возраста; -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lastRenderedPageBreak/>
        <w:t>ознакомление с актуальной информацией о государственной политике в области ДО, включая информирование о мерах господдержки семьям с детьми дошкольного возраста; - информирование об особенностях реализуемой в ДОО образовательной программы; - условиях пребывания ребёнка в группе ДОО; - содержании и методах образовательной работы с детьми; ребёнком, - преодоления возникающих проблем воспитания и обучения детей, в том числе с ООП в условиях семьи;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особенностей поведения и взаимодействия ребёнка со сверстниками и педагогом; - возникающих проблемных ситуациях; - способам воспитания и построения продуктивного взаимодействия с детьми младенческого, раннего и дошкольного возрастов; - способам организации и участия в детских деятельностях, образовательном процессе и т.д.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Решение основных задач взаимодействия с родителями по направлениям деятельности реализуются в разных формах (групповых и (или) индивидуальных) посредством различных методов, приемов и способов взаимодействия с родителями (законными представителями): 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ЗАДАЧИ НАПРАВЛЕНИЯ </w:t>
      </w:r>
    </w:p>
    <w:p w:rsidR="00333CA4" w:rsidRDefault="00A7409C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7409C">
        <w:rPr>
          <w:rFonts w:ascii="Times New Roman" w:hAnsi="Times New Roman" w:cs="Times New Roman"/>
          <w:sz w:val="28"/>
          <w:szCs w:val="28"/>
        </w:rPr>
        <w:t>Диагностико</w:t>
      </w:r>
      <w:proofErr w:type="spellEnd"/>
      <w:r w:rsidR="00783534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аналитическое направление Просветительское и консультационное направление Информирование родителей опросы, социологические срезы, индивидуальные блокноты, «почтовый ящик», педагогические беседы с родителями (законными представителями); дни (недели) открытых дверей, открытые групповые родительские собрания, конференции, круглые столы, семинары</w:t>
      </w:r>
      <w:r w:rsidR="00783534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практикумы, тренинги и ролевые игры, консультации, педагогические гостиные, родительские клубы и другое; информационные проспекты, стенды, ширмы, папки- передвижки для родителей (законных представителей);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журналы и газеты, издаваемые ДОО для родителей (законных представителей), педагогические библиотеки Просвещение родителей Ответственное и осознанное </w:t>
      </w:r>
      <w:proofErr w:type="spellStart"/>
      <w:r w:rsidRPr="00A7409C">
        <w:rPr>
          <w:rFonts w:ascii="Times New Roman" w:hAnsi="Times New Roman" w:cs="Times New Roman"/>
          <w:sz w:val="28"/>
          <w:szCs w:val="28"/>
        </w:rPr>
        <w:t>родительство</w:t>
      </w:r>
      <w:proofErr w:type="spellEnd"/>
      <w:r w:rsidRPr="00A7409C">
        <w:rPr>
          <w:rFonts w:ascii="Times New Roman" w:hAnsi="Times New Roman" w:cs="Times New Roman"/>
          <w:sz w:val="28"/>
          <w:szCs w:val="28"/>
        </w:rPr>
        <w:t xml:space="preserve"> 32 Часть, формируемая участниками образовательных отношений </w:t>
      </w:r>
    </w:p>
    <w:p w:rsidR="00333CA4" w:rsidRDefault="00333C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A7409C" w:rsidRPr="00333CA4">
        <w:rPr>
          <w:rFonts w:ascii="Times New Roman" w:hAnsi="Times New Roman" w:cs="Times New Roman"/>
          <w:sz w:val="28"/>
          <w:szCs w:val="28"/>
          <w:highlight w:val="yellow"/>
        </w:rPr>
        <w:t>Задачи взаимодействия детского сада с семьей:</w:t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 -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 -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информирование друг друга об актуальных задачах воспитания и обучения детей и возможностях детского сада и семьи в решении данных задач; - создание в </w:t>
      </w:r>
      <w:r w:rsidR="00A7409C" w:rsidRPr="00A7409C">
        <w:rPr>
          <w:rFonts w:ascii="Times New Roman" w:hAnsi="Times New Roman" w:cs="Times New Roman"/>
          <w:sz w:val="28"/>
          <w:szCs w:val="28"/>
        </w:rPr>
        <w:lastRenderedPageBreak/>
        <w:t xml:space="preserve">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- привлечение семей воспитанников к участию в совместных с педагогами мероприятиях, организуемых в районе (хуторе, городе, крае); </w:t>
      </w:r>
      <w:proofErr w:type="gramEnd"/>
    </w:p>
    <w:p w:rsidR="00333CA4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333CA4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 Принципы взаимодействия организации с семьями воспитанников: - целенаправленности — ориентации на цели и приоритетные задачи образования родителей; - </w:t>
      </w:r>
      <w:proofErr w:type="spellStart"/>
      <w:r w:rsidRPr="00A7409C">
        <w:rPr>
          <w:rFonts w:ascii="Times New Roman" w:hAnsi="Times New Roman" w:cs="Times New Roman"/>
          <w:sz w:val="28"/>
          <w:szCs w:val="28"/>
        </w:rPr>
        <w:t>адресности</w:t>
      </w:r>
      <w:proofErr w:type="spellEnd"/>
      <w:r w:rsidRPr="00A7409C">
        <w:rPr>
          <w:rFonts w:ascii="Times New Roman" w:hAnsi="Times New Roman" w:cs="Times New Roman"/>
          <w:sz w:val="28"/>
          <w:szCs w:val="28"/>
        </w:rPr>
        <w:t xml:space="preserve"> — учета образовательных потребностей родителей; - доступности — учета возможностей родителей освоить предусмотренный программой учебный материал; - индивидуализации — преобразования содержания, методов обучения и темпов освоения программы в зависимости от реального уровня знаний и умений родителей; Сотрудничество и установления партнёрских отношений просмотры занятий и других видов деятельности детей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ля родителей (законных представителей); сайты ДОО и социальные группы в сети Интернет; </w:t>
      </w:r>
      <w:proofErr w:type="spellStart"/>
      <w:r w:rsidRPr="00A7409C">
        <w:rPr>
          <w:rFonts w:ascii="Times New Roman" w:hAnsi="Times New Roman" w:cs="Times New Roman"/>
          <w:sz w:val="28"/>
          <w:szCs w:val="28"/>
        </w:rPr>
        <w:t>медиарепортажи</w:t>
      </w:r>
      <w:proofErr w:type="spellEnd"/>
      <w:r w:rsidRPr="00A7409C">
        <w:rPr>
          <w:rFonts w:ascii="Times New Roman" w:hAnsi="Times New Roman" w:cs="Times New Roman"/>
          <w:sz w:val="28"/>
          <w:szCs w:val="28"/>
        </w:rPr>
        <w:t xml:space="preserve"> и интервью; фотографии, выставки детских работ, совместных работ родителей (законных представителей) и детей. 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Включают также и </w:t>
      </w:r>
      <w:proofErr w:type="spellStart"/>
      <w:r w:rsidRPr="00A7409C">
        <w:rPr>
          <w:rFonts w:ascii="Times New Roman" w:hAnsi="Times New Roman" w:cs="Times New Roman"/>
          <w:sz w:val="28"/>
          <w:szCs w:val="28"/>
        </w:rPr>
        <w:t>досуговую</w:t>
      </w:r>
      <w:proofErr w:type="spellEnd"/>
      <w:r w:rsidRPr="00A7409C">
        <w:rPr>
          <w:rFonts w:ascii="Times New Roman" w:hAnsi="Times New Roman" w:cs="Times New Roman"/>
          <w:sz w:val="28"/>
          <w:szCs w:val="28"/>
        </w:rPr>
        <w:t xml:space="preserve"> форму - совместные праздники и вечера, семейные спортивные и тематические мероприятия, тематические досуги, знакомство с семейными традициями. Вовлечение родителей в образовательный процесс  - участия заинтересованных сторон (педагогов и родителей) в инициировании, обсуждении и принятии решений, касающихся содержания образовательных программ и его корректировки. 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Значимые характеристики взаимодействия педагогов с семьями воспитанников 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1. Доброжелательный стиль общения педагогов с родителями. Позитивный настрой на общение является тем самым прочным фундаментом, на котором строится вся работа педагогов с родителями. В общении воспитателя с родителями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неуместны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категоричность, требовательный тон. Ведь любая прекрасно выстроенная администрацией детского сада модель взаимодействия с семьей останется «моделью на</w:t>
      </w:r>
      <w:r w:rsidR="00B23605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 xml:space="preserve">бумаге», если воспитатель не выработает для себя конкретных форм корректного обращения с родителями. Педагог общается с родителями ежедневно, и именно от него </w:t>
      </w:r>
      <w:r w:rsidRPr="00A7409C">
        <w:rPr>
          <w:rFonts w:ascii="Times New Roman" w:hAnsi="Times New Roman" w:cs="Times New Roman"/>
          <w:sz w:val="28"/>
          <w:szCs w:val="28"/>
        </w:rPr>
        <w:lastRenderedPageBreak/>
        <w:t xml:space="preserve">зависит, каким будет отношение семьи к детскому саду в целом. Ежедневно доброжелательное взаимодействие педагогов с родителями значит гораздо больше, чем отдельное хорошо проведенное мероприятие. 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2. Индивидуальный подход.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Необходим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не только в работе с детьми, но и в работе с родителями. Воспитатель, общаясь с родителями, должен чувствовать ситуацию, настроение мамы и папы. Здесь пригодится человеческое и педагогическое умение воспитателя успокоить родителя, посочувствовать и вместе подумать, как помочь ребенку в той или иной ситуации. 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3. Сотрудничество, а не наставничество. Современные мамы и папы в большинстве своем люди грамотные, осведомленные и, конечно, хорошо знающие, как им воспитывать своих собственных детей. Поэтому позиция наставления и простой пропаганды педагогических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сегодня вряд ли принесет положительные результаты. Гораздо эффективнее будут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 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4. Готовимся серьезно. Любое, даже самое небольшое мероприятие по работе с родителями необходимо тщательно и серьезно готовить. Главное в этой работе – качество, а не количество отдельно взятых, не связанных между собой мероприятий. Слабое, плохо подготовленное родительское собрание или семинар могут негативно повлиять на положительный имидж учреждения в целом. </w:t>
      </w:r>
    </w:p>
    <w:p w:rsidR="00B23605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>5. Динамичность. Детский сад, находясь в режиме развития, а не функционирования, представляет собой мобильную систему, быстро реагирующую на изменения социального состава родителей, их образовательные потребности и воспитательные запросы. В зависимости от этого должны меняются формы и направления работы детского сада с семьей. 34 2.</w:t>
      </w:r>
    </w:p>
    <w:p w:rsidR="00B23605" w:rsidRDefault="00333CA4" w:rsidP="00333C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E347F0" w:rsidRDefault="00A7409C">
      <w:pPr>
        <w:rPr>
          <w:rFonts w:ascii="Times New Roman" w:hAnsi="Times New Roman" w:cs="Times New Roman"/>
          <w:sz w:val="28"/>
          <w:szCs w:val="28"/>
        </w:rPr>
      </w:pPr>
      <w:r w:rsidRPr="00B23605">
        <w:rPr>
          <w:rFonts w:ascii="Times New Roman" w:hAnsi="Times New Roman" w:cs="Times New Roman"/>
          <w:b/>
          <w:sz w:val="28"/>
          <w:szCs w:val="28"/>
        </w:rPr>
        <w:t>2.</w:t>
      </w:r>
      <w:r w:rsidR="00333CA4">
        <w:rPr>
          <w:rFonts w:ascii="Times New Roman" w:hAnsi="Times New Roman" w:cs="Times New Roman"/>
          <w:b/>
          <w:sz w:val="28"/>
          <w:szCs w:val="28"/>
        </w:rPr>
        <w:t>6</w:t>
      </w:r>
      <w:r w:rsidRPr="00A7409C">
        <w:rPr>
          <w:rFonts w:ascii="Times New Roman" w:hAnsi="Times New Roman" w:cs="Times New Roman"/>
          <w:sz w:val="28"/>
          <w:szCs w:val="28"/>
        </w:rPr>
        <w:t xml:space="preserve">. Рабочая программа воспитания (далее – РПВ) ЦЕЛЕВОЙ РАЗДЕЛ РПВ Обязательная часть Согласно п. 29.2 ФОП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общая</w:t>
      </w:r>
      <w:proofErr w:type="gramEnd"/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цель воспитания в ДОО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E347F0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lastRenderedPageBreak/>
        <w:t xml:space="preserve"> 1) формирование первоначальных представлений о традиционных ценностях российского народа, социально приемлемых нормах и правилах поведения; 2) формирование ценностного отношения к окружающему миру (природному и </w:t>
      </w:r>
      <w:proofErr w:type="spellStart"/>
      <w:r w:rsidRPr="00A7409C">
        <w:rPr>
          <w:rFonts w:ascii="Times New Roman" w:hAnsi="Times New Roman" w:cs="Times New Roman"/>
          <w:sz w:val="28"/>
          <w:szCs w:val="28"/>
        </w:rPr>
        <w:t>социокультурному</w:t>
      </w:r>
      <w:proofErr w:type="spellEnd"/>
      <w:r w:rsidRPr="00A7409C">
        <w:rPr>
          <w:rFonts w:ascii="Times New Roman" w:hAnsi="Times New Roman" w:cs="Times New Roman"/>
          <w:sz w:val="28"/>
          <w:szCs w:val="28"/>
        </w:rPr>
        <w:t>), другим людям, самому себе;</w:t>
      </w:r>
    </w:p>
    <w:p w:rsidR="00E347F0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 3) становление первичного опыта деятельности и поведения в соответствии с традиционными ценностями, принятыми в обществе нормами и правилами. Задачами воспитания в ДОО являются: </w:t>
      </w:r>
    </w:p>
    <w:p w:rsidR="00E347F0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1) содействие развитию личности, основанному на принятых в обществе представлениях о добре и зле, должном и недопустимом; </w:t>
      </w:r>
    </w:p>
    <w:p w:rsidR="00E347F0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2) способствование становлению нравственности, основанной на духовных отечественных традициях, внутренней установке личности поступать согласно своей совести; </w:t>
      </w:r>
    </w:p>
    <w:p w:rsidR="00E347F0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3) создание условия для развития и реализации личностного потенциала ребёнка, его готовности к творческому самовыражению и саморазвитию, самовоспитанию; </w:t>
      </w:r>
    </w:p>
    <w:p w:rsidR="00E347F0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 xml:space="preserve">4) осуществление поддержки позитивной социализации ребёнка посредством проектирования и принятия уклада, воспитывающей среды, создания воспитывающих общностей. </w:t>
      </w:r>
    </w:p>
    <w:p w:rsidR="00CF4CF9" w:rsidRDefault="00CF4CF9">
      <w:pPr>
        <w:rPr>
          <w:rFonts w:ascii="Times New Roman" w:hAnsi="Times New Roman" w:cs="Times New Roman"/>
          <w:b/>
          <w:sz w:val="28"/>
          <w:szCs w:val="28"/>
        </w:rPr>
      </w:pPr>
    </w:p>
    <w:p w:rsidR="00CF4CF9" w:rsidRDefault="00CF4CF9">
      <w:pPr>
        <w:rPr>
          <w:rFonts w:ascii="Times New Roman" w:hAnsi="Times New Roman" w:cs="Times New Roman"/>
          <w:b/>
          <w:sz w:val="28"/>
          <w:szCs w:val="28"/>
        </w:rPr>
      </w:pPr>
    </w:p>
    <w:p w:rsidR="00CF4CF9" w:rsidRDefault="00CF4CF9">
      <w:pPr>
        <w:rPr>
          <w:rFonts w:ascii="Times New Roman" w:hAnsi="Times New Roman" w:cs="Times New Roman"/>
          <w:b/>
          <w:sz w:val="28"/>
          <w:szCs w:val="28"/>
        </w:rPr>
      </w:pPr>
    </w:p>
    <w:p w:rsidR="00CF4CF9" w:rsidRDefault="00CF4CF9">
      <w:pPr>
        <w:rPr>
          <w:rFonts w:ascii="Times New Roman" w:hAnsi="Times New Roman" w:cs="Times New Roman"/>
          <w:b/>
          <w:sz w:val="28"/>
          <w:szCs w:val="28"/>
        </w:rPr>
      </w:pPr>
    </w:p>
    <w:p w:rsidR="00CF4CF9" w:rsidRDefault="00CF4CF9">
      <w:pPr>
        <w:rPr>
          <w:rFonts w:ascii="Times New Roman" w:hAnsi="Times New Roman" w:cs="Times New Roman"/>
          <w:b/>
          <w:sz w:val="28"/>
          <w:szCs w:val="28"/>
        </w:rPr>
      </w:pPr>
    </w:p>
    <w:p w:rsidR="00CF4CF9" w:rsidRDefault="00CF4CF9">
      <w:pPr>
        <w:rPr>
          <w:rFonts w:ascii="Times New Roman" w:hAnsi="Times New Roman" w:cs="Times New Roman"/>
          <w:b/>
          <w:sz w:val="28"/>
          <w:szCs w:val="28"/>
        </w:rPr>
      </w:pPr>
    </w:p>
    <w:p w:rsidR="00CF4CF9" w:rsidRDefault="00CF4CF9">
      <w:pPr>
        <w:rPr>
          <w:rFonts w:ascii="Times New Roman" w:hAnsi="Times New Roman" w:cs="Times New Roman"/>
          <w:b/>
          <w:sz w:val="28"/>
          <w:szCs w:val="28"/>
        </w:rPr>
      </w:pPr>
    </w:p>
    <w:p w:rsidR="00CF4CF9" w:rsidRDefault="00CF4CF9">
      <w:pPr>
        <w:rPr>
          <w:rFonts w:ascii="Times New Roman" w:hAnsi="Times New Roman" w:cs="Times New Roman"/>
          <w:b/>
          <w:sz w:val="28"/>
          <w:szCs w:val="28"/>
        </w:rPr>
      </w:pPr>
    </w:p>
    <w:p w:rsidR="00CF4CF9" w:rsidRDefault="00CF4CF9">
      <w:pPr>
        <w:rPr>
          <w:rFonts w:ascii="Times New Roman" w:hAnsi="Times New Roman" w:cs="Times New Roman"/>
          <w:b/>
          <w:sz w:val="28"/>
          <w:szCs w:val="28"/>
        </w:rPr>
      </w:pPr>
    </w:p>
    <w:p w:rsidR="00CF4CF9" w:rsidRDefault="00CF4CF9">
      <w:pPr>
        <w:rPr>
          <w:rFonts w:ascii="Times New Roman" w:hAnsi="Times New Roman" w:cs="Times New Roman"/>
          <w:b/>
          <w:sz w:val="28"/>
          <w:szCs w:val="28"/>
        </w:rPr>
      </w:pPr>
    </w:p>
    <w:p w:rsidR="00CF4CF9" w:rsidRDefault="00CF4CF9">
      <w:pPr>
        <w:rPr>
          <w:rFonts w:ascii="Times New Roman" w:hAnsi="Times New Roman" w:cs="Times New Roman"/>
          <w:b/>
          <w:sz w:val="28"/>
          <w:szCs w:val="28"/>
        </w:rPr>
      </w:pPr>
    </w:p>
    <w:p w:rsidR="00CF4CF9" w:rsidRDefault="00CF4CF9">
      <w:pPr>
        <w:rPr>
          <w:rFonts w:ascii="Times New Roman" w:hAnsi="Times New Roman" w:cs="Times New Roman"/>
          <w:b/>
          <w:sz w:val="28"/>
          <w:szCs w:val="28"/>
        </w:rPr>
      </w:pPr>
    </w:p>
    <w:p w:rsidR="00E347F0" w:rsidRPr="00E347F0" w:rsidRDefault="00CF4C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E347F0" w:rsidRPr="00E347F0">
        <w:rPr>
          <w:rFonts w:ascii="Times New Roman" w:hAnsi="Times New Roman" w:cs="Times New Roman"/>
          <w:b/>
          <w:sz w:val="28"/>
          <w:szCs w:val="28"/>
        </w:rPr>
        <w:t xml:space="preserve">Организационный раздел </w:t>
      </w:r>
    </w:p>
    <w:p w:rsidR="00AF4A8A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>Часть, формируемая участниками образовательных отношений ФГОСДО)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>еализуются</w:t>
      </w:r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в</w:t>
      </w:r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рамках</w:t>
      </w:r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образовательных</w:t>
      </w:r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областей– социально-коммуникативного,познавательного,речевого,художественноэстетического</w:t>
      </w:r>
      <w:r w:rsidR="00E347F0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развития,</w:t>
      </w:r>
      <w:r w:rsidR="00E347F0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физического</w:t>
      </w:r>
      <w:r w:rsidR="00E347F0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развития. Ценности</w:t>
      </w:r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воспитания</w:t>
      </w:r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соотнесены</w:t>
      </w:r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с</w:t>
      </w:r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направлениями</w:t>
      </w:r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воспитательной</w:t>
      </w:r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работы.</w:t>
      </w:r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Реализация</w:t>
      </w:r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Программы</w:t>
      </w:r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воспитания</w:t>
      </w:r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предполагает</w:t>
      </w:r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социальное</w:t>
      </w:r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партнерство</w:t>
      </w:r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с другими</w:t>
      </w:r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 xml:space="preserve">организациями.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 xml:space="preserve">С учетом особенностей </w:t>
      </w:r>
      <w:proofErr w:type="spellStart"/>
      <w:r w:rsidRPr="00A7409C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A7409C">
        <w:rPr>
          <w:rFonts w:ascii="Times New Roman" w:hAnsi="Times New Roman" w:cs="Times New Roman"/>
          <w:sz w:val="28"/>
          <w:szCs w:val="28"/>
        </w:rPr>
        <w:t xml:space="preserve"> среды, в которой</w:t>
      </w:r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воспитывается</w:t>
      </w:r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ребенок,</w:t>
      </w:r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в</w:t>
      </w:r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рабочей</w:t>
      </w:r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программе</w:t>
      </w:r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воспитания отражены взаимодействие</w:t>
      </w:r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участников</w:t>
      </w:r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образовательных</w:t>
      </w:r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от</w:t>
      </w:r>
      <w:r w:rsidR="00895813">
        <w:rPr>
          <w:rFonts w:ascii="Times New Roman" w:hAnsi="Times New Roman" w:cs="Times New Roman"/>
          <w:sz w:val="28"/>
          <w:szCs w:val="28"/>
        </w:rPr>
        <w:t>ношений со всеми субъектами образов</w:t>
      </w:r>
      <w:r w:rsidRPr="00A7409C">
        <w:rPr>
          <w:rFonts w:ascii="Times New Roman" w:hAnsi="Times New Roman" w:cs="Times New Roman"/>
          <w:sz w:val="28"/>
          <w:szCs w:val="28"/>
        </w:rPr>
        <w:t>ательных</w:t>
      </w:r>
      <w:r w:rsidR="00895813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 xml:space="preserve">отношений (родителями воспитанников, МБОУ СОШ № </w:t>
      </w:r>
      <w:r w:rsidR="00895813">
        <w:rPr>
          <w:rFonts w:ascii="Times New Roman" w:hAnsi="Times New Roman" w:cs="Times New Roman"/>
          <w:sz w:val="28"/>
          <w:szCs w:val="28"/>
        </w:rPr>
        <w:t>36</w:t>
      </w:r>
      <w:r w:rsidRPr="00A7409C">
        <w:rPr>
          <w:rFonts w:ascii="Times New Roman" w:hAnsi="Times New Roman" w:cs="Times New Roman"/>
          <w:sz w:val="28"/>
          <w:szCs w:val="28"/>
        </w:rPr>
        <w:t xml:space="preserve">, СКЦ х. </w:t>
      </w:r>
      <w:r w:rsidR="00895813">
        <w:rPr>
          <w:rFonts w:ascii="Times New Roman" w:hAnsi="Times New Roman" w:cs="Times New Roman"/>
          <w:sz w:val="28"/>
          <w:szCs w:val="28"/>
        </w:rPr>
        <w:t>Армянского</w:t>
      </w:r>
      <w:r w:rsidRPr="00A7409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</w:p>
    <w:p w:rsidR="00E347F0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>МБДОУ детского сада №</w:t>
      </w:r>
      <w:r w:rsidR="00AF4A8A">
        <w:rPr>
          <w:rFonts w:ascii="Times New Roman" w:hAnsi="Times New Roman" w:cs="Times New Roman"/>
          <w:sz w:val="28"/>
          <w:szCs w:val="28"/>
        </w:rPr>
        <w:t>40</w:t>
      </w:r>
      <w:r w:rsidRPr="00A7409C">
        <w:rPr>
          <w:rFonts w:ascii="Times New Roman" w:hAnsi="Times New Roman" w:cs="Times New Roman"/>
          <w:sz w:val="28"/>
          <w:szCs w:val="28"/>
        </w:rPr>
        <w:t xml:space="preserve"> и законодательством РФ в сфере образования. Образ ДОО, её особенности, символика, внешний имидж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>меется при входе в здание информационная табличка, баннер для привлечения посетителей, фасад здания украшен символом ДОО – радугой. Отношение к воспитанникам, их родителям (законным представителям), сотрудникам и партнерам ДОО Профессиональная общность–это устойчивая система связей и отношений между людьми,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Культура поведения воспитателя - основополагающая часть уклада. Педагог всегда выходит навстречу родителям и приветствует родителей и детей первым. Улыбка – обязательная часть при</w:t>
      </w:r>
      <w:r w:rsidR="00AF4A8A">
        <w:rPr>
          <w:rFonts w:ascii="Times New Roman" w:hAnsi="Times New Roman" w:cs="Times New Roman"/>
          <w:sz w:val="28"/>
          <w:szCs w:val="28"/>
        </w:rPr>
        <w:t xml:space="preserve">ветствия. </w:t>
      </w:r>
    </w:p>
    <w:p w:rsidR="00E347F0" w:rsidRDefault="00AF4A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описывает собы</w:t>
      </w:r>
      <w:r w:rsidR="00A7409C" w:rsidRPr="00A7409C">
        <w:rPr>
          <w:rFonts w:ascii="Times New Roman" w:hAnsi="Times New Roman" w:cs="Times New Roman"/>
          <w:sz w:val="28"/>
          <w:szCs w:val="28"/>
        </w:rPr>
        <w:t>тия и ситуации, но не дает им оценки. Тон общения ровный и дружелюбный, исключается повышение голоса. Придерживается внешнего вида, соответствующего общему стилю. Ключевые правила ДОО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</w:t>
      </w:r>
      <w:r w:rsidR="00E347F0">
        <w:rPr>
          <w:rFonts w:ascii="Times New Roman" w:hAnsi="Times New Roman" w:cs="Times New Roman"/>
          <w:sz w:val="28"/>
          <w:szCs w:val="28"/>
        </w:rPr>
        <w:t xml:space="preserve">   </w:t>
      </w:r>
      <w:r w:rsidR="00A7409C" w:rsidRPr="00A7409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>тноситься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409C" w:rsidRPr="00A7409C">
        <w:rPr>
          <w:rFonts w:ascii="Times New Roman" w:hAnsi="Times New Roman" w:cs="Times New Roman"/>
          <w:sz w:val="28"/>
          <w:szCs w:val="28"/>
        </w:rPr>
        <w:t>друг другу с уважением и уметь слышать потребности других. Традиции и ритуалы, особые нормы этикета в ДОО (достигаемые ценности воспитания) Традиционным является проведение фестивалей «Венок Дружбы» под девизом «Мы вместе – мы едины!», «День Победы» под девизом «Памяти павших будем достойны!», общественно-политических праздников: «День народного единства», «День защитника Отечества», «Международный женский день», «День Победы», «День России»; Сезонных праздников: «</w:t>
      </w:r>
      <w:proofErr w:type="spellStart"/>
      <w:r w:rsidR="00A7409C" w:rsidRPr="00A7409C">
        <w:rPr>
          <w:rFonts w:ascii="Times New Roman" w:hAnsi="Times New Roman" w:cs="Times New Roman"/>
          <w:sz w:val="28"/>
          <w:szCs w:val="28"/>
        </w:rPr>
        <w:t>Осенины</w:t>
      </w:r>
      <w:proofErr w:type="spell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», «Новый Год»; различных тематических праздников и развлечений по патриотическому и духовно-нравственному воспитанию дошкольников. Особенности РППС, отражающие образ и ценности ДОО </w:t>
      </w:r>
      <w:r w:rsidR="00A7409C" w:rsidRPr="00A7409C">
        <w:rPr>
          <w:rFonts w:ascii="Times New Roman" w:hAnsi="Times New Roman" w:cs="Times New Roman"/>
          <w:sz w:val="28"/>
          <w:szCs w:val="28"/>
        </w:rPr>
        <w:lastRenderedPageBreak/>
        <w:t xml:space="preserve">Среда отражает этнографические, конфессиональные и другие особенности </w:t>
      </w:r>
      <w:proofErr w:type="spellStart"/>
      <w:r w:rsidR="00A7409C" w:rsidRPr="00A7409C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="00A7409C" w:rsidRPr="00A7409C">
        <w:rPr>
          <w:rFonts w:ascii="Times New Roman" w:hAnsi="Times New Roman" w:cs="Times New Roman"/>
          <w:sz w:val="28"/>
          <w:szCs w:val="28"/>
        </w:rPr>
        <w:t xml:space="preserve"> условий, в которой находится МБДОУ детский сад №</w:t>
      </w:r>
      <w:r>
        <w:rPr>
          <w:rFonts w:ascii="Times New Roman" w:hAnsi="Times New Roman" w:cs="Times New Roman"/>
          <w:sz w:val="28"/>
          <w:szCs w:val="28"/>
        </w:rPr>
        <w:t>40</w:t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Оформлен уголок, где представлены символика Красно</w:t>
      </w:r>
      <w:r>
        <w:rPr>
          <w:rFonts w:ascii="Times New Roman" w:hAnsi="Times New Roman" w:cs="Times New Roman"/>
          <w:sz w:val="28"/>
          <w:szCs w:val="28"/>
        </w:rPr>
        <w:t>дарского края, Крымского района.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 Воспитывающая среда ДОО Условия для формирования эмоционально-ценностного отношения ребёнка к</w:t>
      </w:r>
      <w:r w:rsidR="00E347F0">
        <w:rPr>
          <w:rFonts w:ascii="Times New Roman" w:hAnsi="Times New Roman" w:cs="Times New Roman"/>
          <w:sz w:val="28"/>
          <w:szCs w:val="28"/>
        </w:rPr>
        <w:t xml:space="preserve"> окружающему миру, другим людям,</w:t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 себе</w:t>
      </w:r>
      <w:r w:rsidR="00E347F0">
        <w:rPr>
          <w:rFonts w:ascii="Times New Roman" w:hAnsi="Times New Roman" w:cs="Times New Roman"/>
          <w:sz w:val="28"/>
          <w:szCs w:val="28"/>
        </w:rPr>
        <w:t>.</w:t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7409C" w:rsidRPr="00A7409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A7409C" w:rsidRPr="00A7409C">
        <w:rPr>
          <w:rFonts w:ascii="Times New Roman" w:hAnsi="Times New Roman" w:cs="Times New Roman"/>
          <w:sz w:val="28"/>
          <w:szCs w:val="28"/>
        </w:rPr>
        <w:t>ыть примером в формировании ценностных ориентиров, норм общения и поведения. Побуждать детей к общению друг с другом, поощрять стремление к общему взаимодействию; поощрять детскую дружбу, стараться,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409C" w:rsidRPr="00A7409C">
        <w:rPr>
          <w:rFonts w:ascii="Times New Roman" w:hAnsi="Times New Roman" w:cs="Times New Roman"/>
          <w:sz w:val="28"/>
          <w:szCs w:val="28"/>
        </w:rPr>
        <w:t>дружба между отдельными детьми принимала общественную направленность. Содействовать проявлению детьми заботы об окружающих, побуждать детей сопереживать, сочу</w:t>
      </w:r>
      <w:r w:rsidR="00E347F0">
        <w:rPr>
          <w:rFonts w:ascii="Times New Roman" w:hAnsi="Times New Roman" w:cs="Times New Roman"/>
          <w:sz w:val="28"/>
          <w:szCs w:val="28"/>
        </w:rPr>
        <w:t>в</w:t>
      </w:r>
      <w:r w:rsidR="00A7409C" w:rsidRPr="00A7409C">
        <w:rPr>
          <w:rFonts w:ascii="Times New Roman" w:hAnsi="Times New Roman" w:cs="Times New Roman"/>
          <w:sz w:val="28"/>
          <w:szCs w:val="28"/>
        </w:rPr>
        <w:t>ствовать. Условия для обретения ребёнком первичного опыта деятельности и поступка в соответствии с традиционными ценностями российского общества</w:t>
      </w:r>
      <w:r w:rsidR="00E347F0">
        <w:rPr>
          <w:rFonts w:ascii="Times New Roman" w:hAnsi="Times New Roman" w:cs="Times New Roman"/>
          <w:sz w:val="28"/>
          <w:szCs w:val="28"/>
        </w:rPr>
        <w:t>.</w:t>
      </w:r>
      <w:r w:rsidR="00A7409C" w:rsidRPr="00A740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4CF9" w:rsidRDefault="00A7409C">
      <w:pPr>
        <w:rPr>
          <w:rFonts w:ascii="Times New Roman" w:hAnsi="Times New Roman" w:cs="Times New Roman"/>
          <w:sz w:val="28"/>
          <w:szCs w:val="28"/>
        </w:rPr>
      </w:pPr>
      <w:r w:rsidRPr="00A7409C">
        <w:rPr>
          <w:rFonts w:ascii="Times New Roman" w:hAnsi="Times New Roman" w:cs="Times New Roman"/>
          <w:sz w:val="28"/>
          <w:szCs w:val="28"/>
        </w:rPr>
        <w:t>Среда предоставляет ребенку возможность погружения в культуру России, знакомства с особенностями региональными культурными традициями. Среда обеспечивает ребенку возможность общения, игры и совместной деятельности. Отражает ценность семьи, связь людей разных поколений, радость общения с семьей. Условия для становления самостоятельности, инициативности и творческого взаимодействия в разных детско</w:t>
      </w:r>
      <w:r w:rsidR="004569E9">
        <w:rPr>
          <w:rFonts w:ascii="Times New Roman" w:hAnsi="Times New Roman" w:cs="Times New Roman"/>
          <w:sz w:val="28"/>
          <w:szCs w:val="28"/>
        </w:rPr>
        <w:t>-</w:t>
      </w:r>
      <w:r w:rsidRPr="00A7409C">
        <w:rPr>
          <w:rFonts w:ascii="Times New Roman" w:hAnsi="Times New Roman" w:cs="Times New Roman"/>
          <w:sz w:val="28"/>
          <w:szCs w:val="28"/>
        </w:rPr>
        <w:t>взрослых и детско-детских общностях, включая разновозрастное детское сообщество Построение вариативного развивающего пространства, ориентированного на</w:t>
      </w:r>
      <w:r w:rsidR="00AF4A8A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 xml:space="preserve">возможность свободного выбора детьми материалов, видов активности, участников совместной деятельности и общения как с детьми разного возраста, так и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взрослыми, а также свободу в выражении своих чувств и мыслей. РППС ДОО обеспечивает возможность реализации разных видов детской активности: игровой, коммуникативной, познавательно-исследовательской, двигательной, конструирования, восприятия произведений словесного, музыкального и изобразительного творчества, продуктивной деятельности и пр. 45 Общности ДОО В ДОО выделяются следующие общности: 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Педагог - дети,</w:t>
      </w:r>
      <w:r w:rsidRPr="00A7409C">
        <w:rPr>
          <w:rFonts w:ascii="Times New Roman" w:hAnsi="Times New Roman" w:cs="Times New Roman"/>
          <w:sz w:val="28"/>
          <w:szCs w:val="28"/>
        </w:rPr>
        <w:sym w:font="Symbol" w:char="F02D"/>
      </w:r>
      <w:r w:rsidRPr="00A7409C">
        <w:rPr>
          <w:rFonts w:ascii="Times New Roman" w:hAnsi="Times New Roman" w:cs="Times New Roman"/>
          <w:sz w:val="28"/>
          <w:szCs w:val="28"/>
        </w:rPr>
        <w:t xml:space="preserve">  Родители (законные представители) - ребёнок (дети),</w:t>
      </w:r>
      <w:r w:rsidRPr="00A7409C">
        <w:rPr>
          <w:rFonts w:ascii="Times New Roman" w:hAnsi="Times New Roman" w:cs="Times New Roman"/>
          <w:sz w:val="28"/>
          <w:szCs w:val="28"/>
        </w:rPr>
        <w:sym w:font="Symbol" w:char="F02D"/>
      </w:r>
      <w:r w:rsidRPr="00A7409C">
        <w:rPr>
          <w:rFonts w:ascii="Times New Roman" w:hAnsi="Times New Roman" w:cs="Times New Roman"/>
          <w:sz w:val="28"/>
          <w:szCs w:val="28"/>
        </w:rPr>
        <w:t xml:space="preserve">  Педагог - родители (законные представители).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sym w:font="Symbol" w:char="F02D"/>
      </w:r>
      <w:r w:rsidRPr="00A7409C">
        <w:rPr>
          <w:rFonts w:ascii="Times New Roman" w:hAnsi="Times New Roman" w:cs="Times New Roman"/>
          <w:sz w:val="28"/>
          <w:szCs w:val="28"/>
        </w:rPr>
        <w:t xml:space="preserve">  Дети-дети</w:t>
      </w:r>
      <w:r w:rsidRPr="00A7409C">
        <w:rPr>
          <w:rFonts w:ascii="Times New Roman" w:hAnsi="Times New Roman" w:cs="Times New Roman"/>
          <w:sz w:val="28"/>
          <w:szCs w:val="28"/>
        </w:rPr>
        <w:sym w:font="Symbol" w:char="F02D"/>
      </w:r>
      <w:r w:rsidRPr="00A7409C">
        <w:rPr>
          <w:rFonts w:ascii="Times New Roman" w:hAnsi="Times New Roman" w:cs="Times New Roman"/>
          <w:sz w:val="28"/>
          <w:szCs w:val="28"/>
        </w:rPr>
        <w:t xml:space="preserve">  Педагог-педагог</w:t>
      </w:r>
      <w:r w:rsidRPr="00A7409C">
        <w:rPr>
          <w:rFonts w:ascii="Times New Roman" w:hAnsi="Times New Roman" w:cs="Times New Roman"/>
          <w:sz w:val="28"/>
          <w:szCs w:val="28"/>
        </w:rPr>
        <w:sym w:font="Symbol" w:char="F02D"/>
      </w:r>
      <w:r w:rsidRPr="00A7409C">
        <w:rPr>
          <w:rFonts w:ascii="Times New Roman" w:hAnsi="Times New Roman" w:cs="Times New Roman"/>
          <w:sz w:val="28"/>
          <w:szCs w:val="28"/>
        </w:rPr>
        <w:t xml:space="preserve">  Родител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>законные представители) – родители(законные представители)</w:t>
      </w:r>
      <w:r w:rsidRPr="00A7409C">
        <w:rPr>
          <w:rFonts w:ascii="Times New Roman" w:hAnsi="Times New Roman" w:cs="Times New Roman"/>
          <w:sz w:val="28"/>
          <w:szCs w:val="28"/>
        </w:rPr>
        <w:sym w:font="Symbol" w:char="F02D"/>
      </w:r>
      <w:r w:rsidRPr="00A7409C">
        <w:rPr>
          <w:rFonts w:ascii="Times New Roman" w:hAnsi="Times New Roman" w:cs="Times New Roman"/>
          <w:sz w:val="28"/>
          <w:szCs w:val="28"/>
        </w:rPr>
        <w:t xml:space="preserve"> Ценности и цели: профессионального сообщества профессионально</w:t>
      </w:r>
      <w:r w:rsidR="004569E9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 xml:space="preserve">родительского сообщества детско-взрослого сообщества Ценность детства и каждого ребенка как личности. Цели: создание условий для раскрытия личностного потенциала ребенка. Ценность принятия и уважения. Цель: вовлечение родителей в процесс воспитания ребенка. Ценности доверия, дружбы, ответственности и заботы. Цель: </w:t>
      </w:r>
      <w:r w:rsidRPr="00A7409C">
        <w:rPr>
          <w:rFonts w:ascii="Times New Roman" w:hAnsi="Times New Roman" w:cs="Times New Roman"/>
          <w:sz w:val="28"/>
          <w:szCs w:val="28"/>
        </w:rPr>
        <w:lastRenderedPageBreak/>
        <w:t xml:space="preserve">равноправие и партнерство взрослого и ребенка. Особенности организации всех общностей и их роль в процессе воспитания детей: Профессиональная общность 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разделяют те ценности, которые заложены в основу Программы. Основой эффективности такой общности является рефлексия собственной профессиональной деятельности. Воспитатель, а также другие сотрудники: - являются примером в формировании полноценных и сформированных ценностных ориентиров, норм общения и поведения; - мотивируют детей к общению друг с другом, поощряют даже самые незначительные стремления к общению и взаимодействию; - поощряют детскую дружбу, стараются, чтобы дружба между отдельными детьми внутри группы сверстников принимала общественную направленность; -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заботятся о том, чтобы дети непрерывно приобретали опыт общения на основе чувства доброжелательности; - содействуют проявлению детьми заботы об окружающих, учат проявлять чуткость к сверстникам, побуждают детей сопереживать, беспокоиться, проявлять внимание к заболевшему товарищу; - воспитывают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- учат детей совместной деятельности, насыщают их жизнь событиями, которые сплачивали бы и объединяли ребят; - воспитывают в детях чувство ответственности перед группой за свое поведение. Профессионально-родительская общность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ДОО. Зачастую поведение ребенка сильно различается</w:t>
      </w:r>
      <w:r w:rsidR="004569E9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Детско-взрослая общность</w:t>
      </w:r>
      <w:r w:rsidR="004569E9">
        <w:rPr>
          <w:rFonts w:ascii="Times New Roman" w:hAnsi="Times New Roman" w:cs="Times New Roman"/>
          <w:sz w:val="28"/>
          <w:szCs w:val="28"/>
        </w:rPr>
        <w:t xml:space="preserve">. </w:t>
      </w:r>
      <w:r w:rsidRPr="00A7409C">
        <w:rPr>
          <w:rFonts w:ascii="Times New Roman" w:hAnsi="Times New Roman" w:cs="Times New Roman"/>
          <w:sz w:val="28"/>
          <w:szCs w:val="28"/>
        </w:rPr>
        <w:t>Среди многочисленных праздников, отмечаемых в нашей стране, «День Отца» занимает особое место. Это праздник, к которому никто не может остаться равнодушным.</w:t>
      </w:r>
      <w:r w:rsidR="00E347F0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Этот праздник стал отмечаться совсем недавно. День Отца Воспитание чувства любви и уважения к отцу, желания помогать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заботиться о родителях: - игровые и педагогические ситуации, ситуативные разговоры с детьми; - слушание и исполнение музыки (песен) о папе, семье; - сюжетно-ролевая игра «Семья»; -организация фотовыставки портретов «Мой папа» Тема: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День народного единства Сроки проведения - 1-</w:t>
      </w:r>
      <w:r w:rsidRPr="00A7409C">
        <w:rPr>
          <w:rFonts w:ascii="Times New Roman" w:hAnsi="Times New Roman" w:cs="Times New Roman"/>
          <w:sz w:val="28"/>
          <w:szCs w:val="28"/>
        </w:rPr>
        <w:lastRenderedPageBreak/>
        <w:t>я неделя ноября 4 ноября – день Казанской иконы Божией Матери – с 2005 года отмечается как «День народного единства». 4 ноября 1612 года воины народного ополчения под предводительством Кузьмы Минина и Дмитрия Пожарского штурмом взяли Китай-город, освободив - спортивное развлечение (подвижные игры народов России); - выставка рисунков, поделок (национальный костюм, природа России и др.).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Формирование первичных ценностных представлений о России как о многонациональной, но единой стране.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Воспитание уважения к людям разных национальностей: - цикл бесед и рассказы воспитателя «Народы России»; - чтение художественной, научной литературы по теме, - игры-драматизации (по сказкам 50 Москву от польских интервентов и продемонстрировав образец героизма и сплоченности всего народа.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Таким образом, можно сказать, что «День народного единства» совсем не новый праздник, а возвращение к старой традиции. народов России), подвижные игры народов России; - рассматривание фотографии с изображением памятника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Минину и Д Пожарскому, других фотоматериалов, иллюстраций по теме праздника; - создание коллекций (животных, растений, видов местности России и др.) «Природа России»; - мастерская по «изготовлению» национальных костюмов (рисование, аппликация); - слушание, разучивание и исполнение песен и танцев народов России. Тема: День матери Сроки проведения - 4-я неделя ноября Праздник «День Матери» основан Президентом Российской Федерации 30 января 1998 года, он празднуется в последнее воскресенье ноября, воздавая должное материнскому труду и их бескорыстной жертве ради блага своих детей. Среди многочисленных праздников, отмечаемых в нашей стране, «День Матери» занимает особое место. Это праздник,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>онкурс чтецов «Милой мамочке моей это поздравленье…»; - выставки рисунков («Любимая мамочка»); - спортивный конкурс (с участием мам). Воспитание чувства любви и уважения к матери, желания помогать ей, заботиться о ней: - сюжетно-ролевая игра «Дочки</w:t>
      </w:r>
      <w:r w:rsidR="004569E9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 xml:space="preserve">матери»; - игровые и педагогические ситуации, ситуативные разговоры с детьми; - слушание и исполнение музыки (песен) о маме; - сюжетно-ролевая игра «Семья»;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>рганизация фотовыставки портретов «Моя мама»; - проектная деятельность (организация выставки портретов</w:t>
      </w:r>
      <w:r w:rsidR="00E347F0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рисунков «Любимая мамочка», презентация, узнавание мамами себя); - мастерская по изготовлению подарков мамам, атрибутов для сюжетно-ролевой игры «Семья»; - спортивные игры как подготовка к спортивному конкурсу с участием мам; - разучивание музыкально</w:t>
      </w:r>
      <w:r w:rsidR="004569E9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 xml:space="preserve">танцевальной композиции для мам; </w:t>
      </w:r>
      <w:r w:rsidRPr="00A7409C">
        <w:rPr>
          <w:rFonts w:ascii="Times New Roman" w:hAnsi="Times New Roman" w:cs="Times New Roman"/>
          <w:sz w:val="28"/>
          <w:szCs w:val="28"/>
        </w:rPr>
        <w:lastRenderedPageBreak/>
        <w:t>- педагогические и игровые ситуации (забота о маме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Тема: Новый год Сроки проведения – 3-4-я неделя декабря Традиция празднования Нового года была связана с началом в конце марта земледельческих работ.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В течение 12 дней шествиями, карнавалами, маскарадами - новогодний утренник Формирование представлений о Новом годе как веселом и добром празднике (утренники; новогодние спектакли; сказки; каникулы; совместные с семьей новогодние развлечения и поездки; пожелания счастья, здоровья, 51 ознаменовывалось это событие.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Когда Юлий Цезарь ввел новый календарь (сейчас его называют юлианским), первым днем Нового Года стали считать первый день января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>обра; поздравления и подарки; В процессе подготовки к праздничным мероприятиям особое внимание необходимо обратить на решение психолого-педагогических задач образовательной области «Безопасность». Тема: Всемирный день «спасибо» Сроки проведения - 3-я неделя января 11 января является самой «вежливой» датой в году – в этот день отмечается Всемирный день «спасибо». Слово «спасибо» - устоявшееся сокращение от фразы «спаси Бог». Этой фразой на Руси выражали благодарность. Мы прекрасно осознаем значение хороших манер, их необходимость в повседневной жизни, но большую часть благодарностей мы выражаем, как бы походя, не задумываясь об их смысле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одведение итогов недели вежливости. Формирования умения благодарить как составляющей нравственного развития человека и этикетного поведения: - игровые и педагогические ситуации; - наблюдения по теме (за проявлениями чувства благодарности, формами выражения, интонацией, мимикой и др.); - чтение художественной литературы по теме; - рассматривание сюжетных картинок по теме; - развивающая игра «Скажи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по</w:t>
      </w:r>
      <w:r w:rsidR="00E347F0">
        <w:rPr>
          <w:rFonts w:ascii="Times New Roman" w:hAnsi="Times New Roman" w:cs="Times New Roman"/>
          <w:sz w:val="28"/>
          <w:szCs w:val="28"/>
        </w:rPr>
        <w:t xml:space="preserve"> </w:t>
      </w:r>
      <w:r w:rsidRPr="00A7409C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(слова благодарности); - разучивание стихов о правилах вежливости; - сюжетно-ролевые игры «Праздник», «День рожденья»; - игровые и педагогические ситуации по теме; - мастерская (изготовление благодарственных открыток или писем для родителей, сотрудников детского сада, атрибутов для сюжетно-ролевых игр); - решение проблемных ситуаций. Тема: День защитника Отечества Сроки проведения - 3-я неделя февраля Сегодня большинство граждан России склонны рассматривать День защитника Отечества не столько, как День Рождения Красной Армии, сколько, как день настоящих мужчин - защитников в широком смысле этого слова. - спортивный праздник (с участием пап); - музыкально</w:t>
      </w:r>
      <w:r w:rsidR="004569E9">
        <w:rPr>
          <w:rFonts w:ascii="Times New Roman" w:hAnsi="Times New Roman" w:cs="Times New Roman"/>
          <w:sz w:val="28"/>
          <w:szCs w:val="28"/>
        </w:rPr>
        <w:t xml:space="preserve"> театрализованны</w:t>
      </w:r>
      <w:r w:rsidRPr="00A7409C">
        <w:rPr>
          <w:rFonts w:ascii="Times New Roman" w:hAnsi="Times New Roman" w:cs="Times New Roman"/>
          <w:sz w:val="28"/>
          <w:szCs w:val="28"/>
        </w:rPr>
        <w:t>й досуг; завершение конструирования танка, пушки, др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оенной техники.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Формирование первичных представлений о Российской армии, о мужчинах как защитниках «малой» и «большой» Родины, всех слабых людей (детей, женщин, стариков, больных).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 xml:space="preserve">Воспитание уважения к защитникам Отечества: - сюжетно-ролевая </w:t>
      </w:r>
      <w:r w:rsidRPr="00A7409C">
        <w:rPr>
          <w:rFonts w:ascii="Times New Roman" w:hAnsi="Times New Roman" w:cs="Times New Roman"/>
          <w:sz w:val="28"/>
          <w:szCs w:val="28"/>
        </w:rPr>
        <w:lastRenderedPageBreak/>
        <w:t>игра «Семья»; - рассматривание изображений военной формы, сюжетных картинок, фотографий, иллюстраций к книгам по теме праздника; - чтение художественной 52 литературы по теме; - разучивание стихов по теме; - мастерская (изготовление подарков для пап и дедушек); - подвижные и спортивные игры, эстафеты, конкурсы, соревнования; - сюжетно-ролевые игры («Пограничники», по мотивам кинофильмов);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- создание коллекции военной техники; - слушание и исполнение «военных» и патриотических песен, танцев; - проектная деятельность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- викторина по теме праздника; - мастерская (оформление сцены, изготовление плаката «Солдаты России», атрибутов к сюжетно</w:t>
      </w:r>
      <w:r w:rsidR="004569E9">
        <w:rPr>
          <w:rFonts w:ascii="Times New Roman" w:hAnsi="Times New Roman" w:cs="Times New Roman"/>
          <w:sz w:val="28"/>
          <w:szCs w:val="28"/>
        </w:rPr>
        <w:t>-</w:t>
      </w:r>
      <w:r w:rsidRPr="00A7409C">
        <w:rPr>
          <w:rFonts w:ascii="Times New Roman" w:hAnsi="Times New Roman" w:cs="Times New Roman"/>
          <w:sz w:val="28"/>
          <w:szCs w:val="28"/>
        </w:rPr>
        <w:t>ролевым играм по теме праздника и др.). Тема: Международный женский день Сроки проведения - 1-я неделя марта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>же в древнем Риме существовал женский день, который отмечали матроны - женщины, состоящие в браке. Они получали от своих мужей подарки, были окружены любовью. В Россию Женский день пришел в 1913 году. С 1975 года 8 Марта получило официальный статус «Международного женского дня»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тренник, посвященный Международному женскому дню; - выставка поделок, изготовленных совместно с мамами; - выставка рисунков («Моя мама», «Моя бабушка». Воспитание чувства любви и уважения к женщине, желания помогать им, заботиться о них: В российском дошкольном образовании накоплен достаточный опыт по подготовке и проведению праздника, посвященного Международному женскому дню. Мероприятия подготовки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Дню матери могут быть использованы педагогами также при подготовке к Международному женскому дню. Тема: Международный день птиц Сроки проведения - 1-я неделя апреля Международный день птиц отмечается с 1906 года. В этом году 1 апреля была подписана Международная конвенция по охране птиц, к которой Россия присоединилась в 1927 году. По традиции в это время в ожидании пернатых ра</w:t>
      </w:r>
      <w:r w:rsidR="004569E9">
        <w:rPr>
          <w:rFonts w:ascii="Times New Roman" w:hAnsi="Times New Roman" w:cs="Times New Roman"/>
          <w:sz w:val="28"/>
          <w:szCs w:val="28"/>
        </w:rPr>
        <w:t>звешиваются скворечники, синич</w:t>
      </w:r>
      <w:r w:rsidRPr="00A7409C">
        <w:rPr>
          <w:rFonts w:ascii="Times New Roman" w:hAnsi="Times New Roman" w:cs="Times New Roman"/>
          <w:sz w:val="28"/>
          <w:szCs w:val="28"/>
        </w:rPr>
        <w:t>ки, прочие «птичьи домики»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ыставка «Птицы мира», «Птицы России» (лепка, рисование, аппликация); - экскурсия в лес; - развлечение «Птичьи голоса». Аналогично празднику «Всемирный день животных» Тема: Всемирный день здоровья Сроки проведения - 3-я неделя апреля  Ежегодное проведение дня здоровья стало традицией с 1950 года. Он проводится для того, чтобы люди могли понять, как много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здоровье в их жизни и решить, что им нужно сделать, чтобы здоровье людей во всем мире стало лучше. Каждый год Всемирный день здоровья посвящается глобальным проблемам, стоящим перед здравоохранением планеты и проходит под разными девизами: «В безопасности твоей крови – спасение жизни многих», «Активность – путь к долголетию», «Окажите помощь»… - спортивный праздник (развлечение). </w:t>
      </w:r>
    </w:p>
    <w:p w:rsidR="00BA366F" w:rsidRPr="00A7409C" w:rsidRDefault="00A7409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7409C">
        <w:rPr>
          <w:rFonts w:ascii="Times New Roman" w:hAnsi="Times New Roman" w:cs="Times New Roman"/>
          <w:sz w:val="28"/>
          <w:szCs w:val="28"/>
        </w:rPr>
        <w:lastRenderedPageBreak/>
        <w:t>Формирование первичных ценностных представлений о здоровье и здоровом образе жизни: - игры-экспериментирования; - чтение и разучивание стихотворений по теме праздника; - подвижные игры; - игровые ситуации, ситуативные разговоры, беседы по теме; - слушание и исполнение песен; - развивающие игры «Пирамида Здоровья», «</w:t>
      </w:r>
      <w:proofErr w:type="spellStart"/>
      <w:r w:rsidRPr="00A7409C">
        <w:rPr>
          <w:rFonts w:ascii="Times New Roman" w:hAnsi="Times New Roman" w:cs="Times New Roman"/>
          <w:sz w:val="28"/>
          <w:szCs w:val="28"/>
        </w:rPr>
        <w:t>Аскорбинка</w:t>
      </w:r>
      <w:proofErr w:type="spellEnd"/>
      <w:r w:rsidRPr="00A7409C">
        <w:rPr>
          <w:rFonts w:ascii="Times New Roman" w:hAnsi="Times New Roman" w:cs="Times New Roman"/>
          <w:sz w:val="28"/>
          <w:szCs w:val="28"/>
        </w:rPr>
        <w:t xml:space="preserve"> и ее друзья» и др. - эстафеты и соревнования, посвященные празднику; - экскурсии в спортивные учреждения (бассейн, стадион, спортивный комплекс и др.);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- проектная деятельность ; - беседы по теме праздника (о преимуществах здоровых людей); - решение проблемных ситуаций, беседы по теме праздника; - чтение художественной литературы по теме праздника («</w:t>
      </w:r>
      <w:proofErr w:type="spellStart"/>
      <w:r w:rsidRPr="00A7409C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A7409C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7409C"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 w:rsidRPr="00A7409C">
        <w:rPr>
          <w:rFonts w:ascii="Times New Roman" w:hAnsi="Times New Roman" w:cs="Times New Roman"/>
          <w:sz w:val="28"/>
          <w:szCs w:val="28"/>
        </w:rPr>
        <w:t xml:space="preserve"> горе» К.И.Чуковского и др.); - спортивные и физкультурные досуги; - викторины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Тема: День космонавтики Сроки проведения - 2-я неделя апреля 12 апреля 1961 года гражданин России майор Ю.А. Гагарин на космическом корабле «Восток» впервые в мире совершил орбитальный облет Земли, открыв эпоху пилотируемых космических полетов. Полет, длившийся всего 108 минут, стал мощным прорывом в освоении космоса. С 1968 года отечественный День космонавтики получил и официальное общемировое признание после учреждения Всемирного дня авиации и космонавтики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>росмотр видеофильма (о космосе, космических явлениях и др.); - беседа о первом космонавте; - сюжетно</w:t>
      </w:r>
      <w:r w:rsidR="004569E9">
        <w:rPr>
          <w:rFonts w:ascii="Times New Roman" w:hAnsi="Times New Roman" w:cs="Times New Roman"/>
          <w:sz w:val="28"/>
          <w:szCs w:val="28"/>
        </w:rPr>
        <w:t>-</w:t>
      </w:r>
      <w:r w:rsidRPr="00A7409C">
        <w:rPr>
          <w:rFonts w:ascii="Times New Roman" w:hAnsi="Times New Roman" w:cs="Times New Roman"/>
          <w:sz w:val="28"/>
          <w:szCs w:val="28"/>
        </w:rPr>
        <w:t>ролевая игра «Космонавты», «Космический корабль»; - конструирование ракеты Формирование первичных представлений о выдающихся людях и достижениях России, интереса и чувства гордости за успехи страны и отдельных людей: - сюжетно-ролевая игра «Космический корабль» (станция); - проектная деятельность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- слушание песен о космосе и космонавтах, слушание «космической» музыки; - музыкально-ритмические импровизации по теме праздника; - мастерская (продуктивная (изобразительная) деятельность по теме праздника); - создание коллекции фото космонавтов; - 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беседы, рассказы воспитателя по теме праздника (о первом космонавте планеты; о создателях космических 54 кораблей; - рассматривание фотографий, иллюстраций и др. Тема: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Праздник весны и труда Сроки проведения - 4-я неделя апреля Праздник весны и труда традиционно символизирует возрождение и приход весны. Большой эмоциональный заряд, который он несет в себе, связан не только с ощущением весеннего пробуждения природы, но и с восприятием 1 Мая как общего праздника всех трудящихся россиян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- «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>рудовой десант» (убо</w:t>
      </w:r>
      <w:r w:rsidR="00CF4CF9">
        <w:rPr>
          <w:rFonts w:ascii="Times New Roman" w:hAnsi="Times New Roman" w:cs="Times New Roman"/>
          <w:sz w:val="28"/>
          <w:szCs w:val="28"/>
        </w:rPr>
        <w:t>рка территории); - природоохран</w:t>
      </w:r>
      <w:r w:rsidRPr="00A7409C">
        <w:rPr>
          <w:rFonts w:ascii="Times New Roman" w:hAnsi="Times New Roman" w:cs="Times New Roman"/>
          <w:sz w:val="28"/>
          <w:szCs w:val="28"/>
        </w:rPr>
        <w:t xml:space="preserve">ная (экологическая) акция; - музыкальное развлечение «Весна красна»; - беседа о профессиях. Формирование первичных ценностных представлений о труде. Воспитание положительного отношения к выполнению трудовых обязанностей. Создание «весеннего» </w:t>
      </w:r>
      <w:r w:rsidRPr="00A7409C">
        <w:rPr>
          <w:rFonts w:ascii="Times New Roman" w:hAnsi="Times New Roman" w:cs="Times New Roman"/>
          <w:sz w:val="28"/>
          <w:szCs w:val="28"/>
        </w:rPr>
        <w:lastRenderedPageBreak/>
        <w:t>настроения: - сюжетно-ролевые игры</w:t>
      </w:r>
      <w:proofErr w:type="gramStart"/>
      <w:r w:rsidRPr="00A7409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A7409C">
        <w:rPr>
          <w:rFonts w:ascii="Times New Roman" w:hAnsi="Times New Roman" w:cs="Times New Roman"/>
          <w:sz w:val="28"/>
          <w:szCs w:val="28"/>
        </w:rPr>
        <w:t xml:space="preserve"> - слушание и исполнение песен о весне и труде, слушание музыки о весне; - разучивание и исполнение танцев о весне; - чтение художественной литературы (фольклора) о весне и труде; - знакомство с пословицами и поговорками о труде; - организация посильной помощи взрослым в различных видах труда; - решение ситуаци</w:t>
      </w:r>
      <w:r w:rsidR="00CF4CF9">
        <w:rPr>
          <w:rFonts w:ascii="Times New Roman" w:hAnsi="Times New Roman" w:cs="Times New Roman"/>
          <w:sz w:val="28"/>
          <w:szCs w:val="28"/>
        </w:rPr>
        <w:t>и</w:t>
      </w:r>
    </w:p>
    <w:sectPr w:rsidR="00BA366F" w:rsidRPr="00A7409C" w:rsidSect="00BA3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E4427"/>
    <w:multiLevelType w:val="hybridMultilevel"/>
    <w:tmpl w:val="862CD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85C46"/>
    <w:multiLevelType w:val="hybridMultilevel"/>
    <w:tmpl w:val="60841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F65F90"/>
    <w:multiLevelType w:val="hybridMultilevel"/>
    <w:tmpl w:val="A9827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556E38"/>
    <w:multiLevelType w:val="hybridMultilevel"/>
    <w:tmpl w:val="3A180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1B37F9"/>
    <w:multiLevelType w:val="hybridMultilevel"/>
    <w:tmpl w:val="2AE86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409C"/>
    <w:rsid w:val="003178D7"/>
    <w:rsid w:val="00333CA4"/>
    <w:rsid w:val="004569E9"/>
    <w:rsid w:val="00486548"/>
    <w:rsid w:val="00634826"/>
    <w:rsid w:val="006A2687"/>
    <w:rsid w:val="006D3C7A"/>
    <w:rsid w:val="00783534"/>
    <w:rsid w:val="00796378"/>
    <w:rsid w:val="00803DC6"/>
    <w:rsid w:val="0085797C"/>
    <w:rsid w:val="0086499F"/>
    <w:rsid w:val="00883A9F"/>
    <w:rsid w:val="00895813"/>
    <w:rsid w:val="008A760D"/>
    <w:rsid w:val="00A7409C"/>
    <w:rsid w:val="00AF4A8A"/>
    <w:rsid w:val="00B051B1"/>
    <w:rsid w:val="00B23605"/>
    <w:rsid w:val="00BA366F"/>
    <w:rsid w:val="00C07DE5"/>
    <w:rsid w:val="00CF4CF9"/>
    <w:rsid w:val="00D46341"/>
    <w:rsid w:val="00E347F0"/>
    <w:rsid w:val="00F95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6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48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37</Pages>
  <Words>12469</Words>
  <Characters>71079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2023-11-17T08:38:00Z</cp:lastPrinted>
  <dcterms:created xsi:type="dcterms:W3CDTF">2023-11-17T07:26:00Z</dcterms:created>
  <dcterms:modified xsi:type="dcterms:W3CDTF">2023-11-20T08:08:00Z</dcterms:modified>
</cp:coreProperties>
</file>